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1DF" w:rsidRPr="00B04DFA" w:rsidRDefault="00CF71DF" w:rsidP="00BF5E6D">
      <w:pPr>
        <w:spacing w:after="0" w:line="240" w:lineRule="auto"/>
        <w:jc w:val="center"/>
        <w:rPr>
          <w:rFonts w:ascii="Times New Roman" w:hAnsi="Times New Roman" w:cs="Times New Roman"/>
          <w:b/>
          <w:sz w:val="24"/>
          <w:szCs w:val="24"/>
        </w:rPr>
      </w:pPr>
      <w:r w:rsidRPr="00B04DFA">
        <w:rPr>
          <w:rFonts w:ascii="Times New Roman" w:hAnsi="Times New Roman" w:cs="Times New Roman"/>
          <w:b/>
          <w:sz w:val="24"/>
          <w:szCs w:val="24"/>
        </w:rPr>
        <w:t>2019 / 2020 ÖĞRETİM YILI</w:t>
      </w:r>
    </w:p>
    <w:p w:rsidR="005B05FD" w:rsidRPr="00B04DFA" w:rsidRDefault="00772662" w:rsidP="00BF5E6D">
      <w:pPr>
        <w:spacing w:after="0" w:line="240" w:lineRule="auto"/>
        <w:jc w:val="center"/>
        <w:rPr>
          <w:rFonts w:ascii="Times New Roman" w:hAnsi="Times New Roman" w:cs="Times New Roman"/>
          <w:b/>
          <w:sz w:val="24"/>
          <w:szCs w:val="24"/>
        </w:rPr>
      </w:pPr>
      <w:r w:rsidRPr="00B04DFA">
        <w:rPr>
          <w:rFonts w:ascii="Times New Roman" w:hAnsi="Times New Roman" w:cs="Times New Roman"/>
          <w:b/>
          <w:sz w:val="24"/>
          <w:szCs w:val="24"/>
        </w:rPr>
        <w:t>HASAN KALYONCU</w:t>
      </w:r>
      <w:r w:rsidR="005B05FD" w:rsidRPr="00B04DFA">
        <w:rPr>
          <w:rFonts w:ascii="Times New Roman" w:hAnsi="Times New Roman" w:cs="Times New Roman"/>
          <w:b/>
          <w:sz w:val="24"/>
          <w:szCs w:val="24"/>
        </w:rPr>
        <w:t xml:space="preserve"> ÜNİVERSİTESİ HUKUK FAKÜLTESİ</w:t>
      </w:r>
    </w:p>
    <w:p w:rsidR="005B05FD" w:rsidRPr="00B04DFA" w:rsidRDefault="00BF5E6D" w:rsidP="00BF5E6D">
      <w:pPr>
        <w:spacing w:after="0" w:line="240" w:lineRule="auto"/>
        <w:jc w:val="center"/>
        <w:rPr>
          <w:rFonts w:ascii="Times New Roman" w:hAnsi="Times New Roman" w:cs="Times New Roman"/>
          <w:b/>
          <w:sz w:val="24"/>
          <w:szCs w:val="24"/>
        </w:rPr>
      </w:pPr>
      <w:r w:rsidRPr="00B04DFA">
        <w:rPr>
          <w:rFonts w:ascii="Times New Roman" w:hAnsi="Times New Roman" w:cs="Times New Roman"/>
          <w:b/>
          <w:sz w:val="24"/>
          <w:szCs w:val="24"/>
        </w:rPr>
        <w:t>BORÇLAR</w:t>
      </w:r>
      <w:r w:rsidR="000B4323" w:rsidRPr="00B04DFA">
        <w:rPr>
          <w:rFonts w:ascii="Times New Roman" w:hAnsi="Times New Roman" w:cs="Times New Roman"/>
          <w:b/>
          <w:sz w:val="24"/>
          <w:szCs w:val="24"/>
        </w:rPr>
        <w:t xml:space="preserve"> HUKUKU </w:t>
      </w:r>
      <w:r w:rsidR="000B3E86" w:rsidRPr="00B04DFA">
        <w:rPr>
          <w:rFonts w:ascii="Times New Roman" w:hAnsi="Times New Roman" w:cs="Times New Roman"/>
          <w:b/>
          <w:sz w:val="24"/>
          <w:szCs w:val="24"/>
        </w:rPr>
        <w:t xml:space="preserve">GENEL </w:t>
      </w:r>
      <w:r w:rsidR="00772662" w:rsidRPr="00B04DFA">
        <w:rPr>
          <w:rFonts w:ascii="Times New Roman" w:hAnsi="Times New Roman" w:cs="Times New Roman"/>
          <w:b/>
          <w:sz w:val="24"/>
          <w:szCs w:val="24"/>
        </w:rPr>
        <w:t xml:space="preserve">HÜKÜMLER </w:t>
      </w:r>
      <w:r w:rsidR="000B4323" w:rsidRPr="00B04DFA">
        <w:rPr>
          <w:rFonts w:ascii="Times New Roman" w:hAnsi="Times New Roman" w:cs="Times New Roman"/>
          <w:b/>
          <w:sz w:val="24"/>
          <w:szCs w:val="24"/>
        </w:rPr>
        <w:t>DERSİ</w:t>
      </w:r>
      <w:r w:rsidR="005B05FD" w:rsidRPr="00B04DFA">
        <w:rPr>
          <w:rFonts w:ascii="Times New Roman" w:hAnsi="Times New Roman" w:cs="Times New Roman"/>
          <w:b/>
          <w:sz w:val="24"/>
          <w:szCs w:val="24"/>
        </w:rPr>
        <w:t xml:space="preserve"> </w:t>
      </w:r>
      <w:r w:rsidR="00CF71DF" w:rsidRPr="00B04DFA">
        <w:rPr>
          <w:rFonts w:ascii="Times New Roman" w:hAnsi="Times New Roman" w:cs="Times New Roman"/>
          <w:b/>
          <w:sz w:val="24"/>
          <w:szCs w:val="24"/>
        </w:rPr>
        <w:t xml:space="preserve">GÜZ DÖNEMİ </w:t>
      </w:r>
      <w:r w:rsidR="001C6CC3" w:rsidRPr="00B04DFA">
        <w:rPr>
          <w:rFonts w:ascii="Times New Roman" w:hAnsi="Times New Roman" w:cs="Times New Roman"/>
          <w:b/>
          <w:sz w:val="24"/>
          <w:szCs w:val="24"/>
        </w:rPr>
        <w:t>BÜTÜNLEME</w:t>
      </w:r>
      <w:r w:rsidR="005B05FD" w:rsidRPr="00B04DFA">
        <w:rPr>
          <w:rFonts w:ascii="Times New Roman" w:hAnsi="Times New Roman" w:cs="Times New Roman"/>
          <w:b/>
          <w:sz w:val="24"/>
          <w:szCs w:val="24"/>
        </w:rPr>
        <w:t xml:space="preserve"> İMTİHANI</w:t>
      </w:r>
    </w:p>
    <w:p w:rsidR="00772662" w:rsidRPr="00B04DFA" w:rsidRDefault="00B62719" w:rsidP="00BF5E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 </w:t>
      </w:r>
      <w:r w:rsidR="00287527">
        <w:rPr>
          <w:rFonts w:ascii="Times New Roman" w:hAnsi="Times New Roman" w:cs="Times New Roman"/>
          <w:b/>
          <w:sz w:val="24"/>
          <w:szCs w:val="24"/>
        </w:rPr>
        <w:t>GRUBU</w:t>
      </w:r>
      <w:r>
        <w:rPr>
          <w:rFonts w:ascii="Times New Roman" w:hAnsi="Times New Roman" w:cs="Times New Roman"/>
          <w:b/>
          <w:sz w:val="24"/>
          <w:szCs w:val="24"/>
        </w:rPr>
        <w:t xml:space="preserve"> CEVAP ANAHTARI</w:t>
      </w:r>
    </w:p>
    <w:p w:rsidR="00772662" w:rsidRPr="00B04DFA" w:rsidRDefault="00772662" w:rsidP="00BF5E6D">
      <w:pPr>
        <w:spacing w:after="0" w:line="240" w:lineRule="auto"/>
        <w:rPr>
          <w:rFonts w:ascii="Times New Roman" w:hAnsi="Times New Roman" w:cs="Times New Roman"/>
          <w:b/>
          <w:sz w:val="24"/>
          <w:szCs w:val="24"/>
        </w:rPr>
      </w:pPr>
    </w:p>
    <w:p w:rsidR="005B05FD" w:rsidRPr="00B04DFA" w:rsidRDefault="005B05FD" w:rsidP="00772662">
      <w:pPr>
        <w:spacing w:after="0" w:line="240" w:lineRule="auto"/>
        <w:jc w:val="right"/>
        <w:rPr>
          <w:rFonts w:ascii="Times New Roman" w:hAnsi="Times New Roman" w:cs="Times New Roman"/>
          <w:b/>
          <w:sz w:val="24"/>
          <w:szCs w:val="24"/>
        </w:rPr>
      </w:pPr>
      <w:r w:rsidRPr="00B04DFA">
        <w:rPr>
          <w:rFonts w:ascii="Times New Roman" w:hAnsi="Times New Roman" w:cs="Times New Roman"/>
          <w:b/>
          <w:sz w:val="24"/>
          <w:szCs w:val="24"/>
        </w:rPr>
        <w:tab/>
      </w:r>
      <w:r w:rsidR="000B4323" w:rsidRPr="00B04DFA">
        <w:rPr>
          <w:rFonts w:ascii="Times New Roman" w:hAnsi="Times New Roman" w:cs="Times New Roman"/>
          <w:b/>
          <w:sz w:val="24"/>
          <w:szCs w:val="24"/>
        </w:rPr>
        <w:tab/>
      </w:r>
      <w:r w:rsidR="000B4323" w:rsidRPr="00B04DFA">
        <w:rPr>
          <w:rFonts w:ascii="Times New Roman" w:hAnsi="Times New Roman" w:cs="Times New Roman"/>
          <w:b/>
          <w:sz w:val="24"/>
          <w:szCs w:val="24"/>
        </w:rPr>
        <w:tab/>
      </w:r>
      <w:r w:rsidR="000B4323" w:rsidRPr="00B04DFA">
        <w:rPr>
          <w:rFonts w:ascii="Times New Roman" w:hAnsi="Times New Roman" w:cs="Times New Roman"/>
          <w:b/>
          <w:sz w:val="24"/>
          <w:szCs w:val="24"/>
        </w:rPr>
        <w:tab/>
      </w:r>
      <w:r w:rsidR="00B95CE5" w:rsidRPr="00B04DFA">
        <w:rPr>
          <w:rFonts w:ascii="Times New Roman" w:hAnsi="Times New Roman" w:cs="Times New Roman"/>
          <w:b/>
          <w:sz w:val="24"/>
          <w:szCs w:val="24"/>
        </w:rPr>
        <w:t xml:space="preserve">        </w:t>
      </w:r>
      <w:r w:rsidR="001C6CC3" w:rsidRPr="00B04DFA">
        <w:rPr>
          <w:rFonts w:ascii="Times New Roman" w:hAnsi="Times New Roman" w:cs="Times New Roman"/>
          <w:b/>
          <w:sz w:val="24"/>
          <w:szCs w:val="24"/>
        </w:rPr>
        <w:t>21</w:t>
      </w:r>
      <w:r w:rsidR="0001537B" w:rsidRPr="00B04DFA">
        <w:rPr>
          <w:rFonts w:ascii="Times New Roman" w:hAnsi="Times New Roman" w:cs="Times New Roman"/>
          <w:b/>
          <w:sz w:val="24"/>
          <w:szCs w:val="24"/>
        </w:rPr>
        <w:t>.01.20</w:t>
      </w:r>
      <w:r w:rsidR="00772662" w:rsidRPr="00B04DFA">
        <w:rPr>
          <w:rFonts w:ascii="Times New Roman" w:hAnsi="Times New Roman" w:cs="Times New Roman"/>
          <w:b/>
          <w:sz w:val="24"/>
          <w:szCs w:val="24"/>
        </w:rPr>
        <w:t>20</w:t>
      </w:r>
    </w:p>
    <w:p w:rsidR="001C6CC3" w:rsidRPr="00B04DFA" w:rsidRDefault="005B05FD" w:rsidP="00772662">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rPr>
        <w:t>TALİMAT:</w:t>
      </w:r>
      <w:r w:rsidR="005C3A1E" w:rsidRPr="00B04DFA">
        <w:rPr>
          <w:rFonts w:ascii="Times New Roman" w:hAnsi="Times New Roman" w:cs="Times New Roman"/>
          <w:b/>
          <w:sz w:val="24"/>
          <w:szCs w:val="24"/>
        </w:rPr>
        <w:t xml:space="preserve"> </w:t>
      </w:r>
      <w:r w:rsidR="002875E4" w:rsidRPr="00B04DFA">
        <w:rPr>
          <w:rFonts w:ascii="Times New Roman" w:hAnsi="Times New Roman" w:cs="Times New Roman"/>
          <w:sz w:val="24"/>
          <w:szCs w:val="24"/>
        </w:rPr>
        <w:t>1</w:t>
      </w:r>
      <w:proofErr w:type="gramStart"/>
      <w:r w:rsidR="002875E4" w:rsidRPr="00B04DFA">
        <w:rPr>
          <w:rFonts w:ascii="Times New Roman" w:hAnsi="Times New Roman" w:cs="Times New Roman"/>
          <w:sz w:val="24"/>
          <w:szCs w:val="24"/>
        </w:rPr>
        <w:t>)</w:t>
      </w:r>
      <w:proofErr w:type="gramEnd"/>
      <w:r w:rsidR="002875E4" w:rsidRPr="00B04DFA">
        <w:rPr>
          <w:rFonts w:ascii="Times New Roman" w:hAnsi="Times New Roman" w:cs="Times New Roman"/>
          <w:sz w:val="24"/>
          <w:szCs w:val="24"/>
        </w:rPr>
        <w:t xml:space="preserve"> Süre </w:t>
      </w:r>
      <w:r w:rsidR="001D57E9" w:rsidRPr="00B04DFA">
        <w:rPr>
          <w:rFonts w:ascii="Times New Roman" w:hAnsi="Times New Roman" w:cs="Times New Roman"/>
          <w:sz w:val="24"/>
          <w:szCs w:val="24"/>
        </w:rPr>
        <w:t>6</w:t>
      </w:r>
      <w:r w:rsidR="002875E4" w:rsidRPr="00B04DFA">
        <w:rPr>
          <w:rFonts w:ascii="Times New Roman" w:hAnsi="Times New Roman" w:cs="Times New Roman"/>
          <w:sz w:val="24"/>
          <w:szCs w:val="24"/>
        </w:rPr>
        <w:t>0 dakikadır. 2) Yanlışlar doğruları götürmez.  3) Cevaplar optik cevap anahtarı üzerine işaretlenecektir. 4) Her test sorusu 4</w:t>
      </w:r>
      <w:bookmarkStart w:id="0" w:name="_GoBack"/>
      <w:bookmarkEnd w:id="0"/>
      <w:r w:rsidR="002875E4" w:rsidRPr="00B04DFA">
        <w:rPr>
          <w:rFonts w:ascii="Times New Roman" w:hAnsi="Times New Roman" w:cs="Times New Roman"/>
          <w:sz w:val="24"/>
          <w:szCs w:val="24"/>
        </w:rPr>
        <w:t xml:space="preserve"> puan değerindedir. 5) </w:t>
      </w:r>
      <w:r w:rsidR="001D57E9" w:rsidRPr="00B04DFA">
        <w:rPr>
          <w:rFonts w:ascii="Times New Roman" w:hAnsi="Times New Roman" w:cs="Times New Roman"/>
          <w:sz w:val="24"/>
          <w:szCs w:val="24"/>
        </w:rPr>
        <w:t>Mevzuat yasaktır.</w:t>
      </w:r>
    </w:p>
    <w:p w:rsidR="005B05FD" w:rsidRPr="00B04DFA" w:rsidRDefault="005B05FD" w:rsidP="00772662">
      <w:pPr>
        <w:spacing w:after="0" w:line="240" w:lineRule="auto"/>
        <w:jc w:val="center"/>
        <w:rPr>
          <w:rFonts w:ascii="Times New Roman" w:hAnsi="Times New Roman" w:cs="Times New Roman"/>
          <w:b/>
          <w:sz w:val="24"/>
          <w:szCs w:val="24"/>
        </w:rPr>
      </w:pPr>
      <w:r w:rsidRPr="00B04DFA">
        <w:rPr>
          <w:rFonts w:ascii="Times New Roman" w:hAnsi="Times New Roman" w:cs="Times New Roman"/>
          <w:b/>
          <w:sz w:val="24"/>
          <w:szCs w:val="24"/>
        </w:rPr>
        <w:t>SORULAR</w:t>
      </w:r>
    </w:p>
    <w:p w:rsidR="000B4323" w:rsidRPr="00B04DFA" w:rsidRDefault="000B4323" w:rsidP="00BF5E6D">
      <w:pPr>
        <w:spacing w:after="0" w:line="240" w:lineRule="auto"/>
        <w:jc w:val="both"/>
        <w:rPr>
          <w:rFonts w:ascii="Times New Roman" w:hAnsi="Times New Roman" w:cs="Times New Roman"/>
          <w:b/>
          <w:sz w:val="24"/>
          <w:szCs w:val="24"/>
        </w:rPr>
        <w:sectPr w:rsidR="000B4323" w:rsidRPr="00B04DFA" w:rsidSect="000B4323">
          <w:footerReference w:type="default" r:id="rId9"/>
          <w:pgSz w:w="11906" w:h="16838"/>
          <w:pgMar w:top="567" w:right="454" w:bottom="567" w:left="567" w:header="709" w:footer="709" w:gutter="0"/>
          <w:cols w:space="708"/>
          <w:docGrid w:linePitch="360"/>
        </w:sectPr>
      </w:pPr>
    </w:p>
    <w:p w:rsidR="001C6CC3" w:rsidRPr="00B04DFA" w:rsidRDefault="00CF71DF"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lastRenderedPageBreak/>
        <w:t>S. 1)</w:t>
      </w:r>
      <w:r w:rsidRPr="00B04DFA">
        <w:rPr>
          <w:rFonts w:ascii="Times New Roman" w:hAnsi="Times New Roman" w:cs="Times New Roman"/>
          <w:b/>
          <w:sz w:val="24"/>
          <w:szCs w:val="24"/>
        </w:rPr>
        <w:t xml:space="preserve"> </w:t>
      </w:r>
      <w:r w:rsidR="000168E5" w:rsidRPr="00B04DFA">
        <w:rPr>
          <w:rFonts w:ascii="Times New Roman" w:hAnsi="Times New Roman" w:cs="Times New Roman"/>
          <w:sz w:val="24"/>
          <w:szCs w:val="24"/>
        </w:rPr>
        <w:t xml:space="preserve">Aşağıdakilerden hangisi borçlar hukukuna hâkim olan ilkelerden </w:t>
      </w:r>
      <w:r w:rsidR="000168E5" w:rsidRPr="00B04DFA">
        <w:rPr>
          <w:rFonts w:ascii="Times New Roman" w:hAnsi="Times New Roman" w:cs="Times New Roman"/>
          <w:b/>
          <w:sz w:val="24"/>
          <w:szCs w:val="24"/>
          <w:u w:val="single"/>
        </w:rPr>
        <w:t>değildir</w:t>
      </w:r>
      <w:r w:rsidR="000168E5" w:rsidRPr="00B04DFA">
        <w:rPr>
          <w:rFonts w:ascii="Times New Roman" w:hAnsi="Times New Roman" w:cs="Times New Roman"/>
          <w:sz w:val="24"/>
          <w:szCs w:val="24"/>
        </w:rPr>
        <w:t>?</w:t>
      </w:r>
    </w:p>
    <w:p w:rsidR="000168E5" w:rsidRPr="00B04DFA" w:rsidRDefault="000168E5"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a) Kusurlu sorumluluk ilkesi</w:t>
      </w:r>
      <w:r w:rsidR="00A75C1C" w:rsidRPr="00B04DFA">
        <w:rPr>
          <w:rFonts w:ascii="Times New Roman" w:hAnsi="Times New Roman" w:cs="Times New Roman"/>
          <w:sz w:val="24"/>
          <w:szCs w:val="24"/>
        </w:rPr>
        <w:t xml:space="preserve"> </w:t>
      </w:r>
      <w:r w:rsidRPr="00B04DFA">
        <w:rPr>
          <w:rFonts w:ascii="Times New Roman" w:hAnsi="Times New Roman" w:cs="Times New Roman"/>
          <w:sz w:val="24"/>
          <w:szCs w:val="24"/>
        </w:rPr>
        <w:t xml:space="preserve">b) </w:t>
      </w:r>
      <w:r w:rsidR="00E3233F" w:rsidRPr="00B04DFA">
        <w:rPr>
          <w:rFonts w:ascii="Times New Roman" w:hAnsi="Times New Roman" w:cs="Times New Roman"/>
          <w:sz w:val="24"/>
          <w:szCs w:val="24"/>
        </w:rPr>
        <w:t>Üçüncü kişi aleyhine borç kuramama ilkesi</w:t>
      </w:r>
      <w:r w:rsidR="00A75C1C" w:rsidRPr="00B04DFA">
        <w:rPr>
          <w:rFonts w:ascii="Times New Roman" w:hAnsi="Times New Roman" w:cs="Times New Roman"/>
          <w:sz w:val="24"/>
          <w:szCs w:val="24"/>
        </w:rPr>
        <w:t xml:space="preserve"> </w:t>
      </w:r>
      <w:r w:rsidRPr="00B04DFA">
        <w:rPr>
          <w:rFonts w:ascii="Times New Roman" w:hAnsi="Times New Roman" w:cs="Times New Roman"/>
          <w:sz w:val="24"/>
          <w:szCs w:val="24"/>
        </w:rPr>
        <w:t xml:space="preserve">c) </w:t>
      </w:r>
      <w:r w:rsidR="00E3233F" w:rsidRPr="00B04DFA">
        <w:rPr>
          <w:rFonts w:ascii="Times New Roman" w:hAnsi="Times New Roman" w:cs="Times New Roman"/>
          <w:sz w:val="24"/>
          <w:szCs w:val="24"/>
        </w:rPr>
        <w:t>Karşılıklılık</w:t>
      </w:r>
      <w:r w:rsidR="006171B2" w:rsidRPr="00B04DFA">
        <w:rPr>
          <w:rFonts w:ascii="Times New Roman" w:hAnsi="Times New Roman" w:cs="Times New Roman"/>
          <w:sz w:val="24"/>
          <w:szCs w:val="24"/>
        </w:rPr>
        <w:t xml:space="preserve"> (</w:t>
      </w:r>
      <w:proofErr w:type="spellStart"/>
      <w:r w:rsidR="006171B2" w:rsidRPr="00B04DFA">
        <w:rPr>
          <w:rFonts w:ascii="Times New Roman" w:hAnsi="Times New Roman" w:cs="Times New Roman"/>
          <w:sz w:val="24"/>
          <w:szCs w:val="24"/>
        </w:rPr>
        <w:t>ivazlılık</w:t>
      </w:r>
      <w:proofErr w:type="spellEnd"/>
      <w:r w:rsidR="006171B2" w:rsidRPr="00B04DFA">
        <w:rPr>
          <w:rFonts w:ascii="Times New Roman" w:hAnsi="Times New Roman" w:cs="Times New Roman"/>
          <w:sz w:val="24"/>
          <w:szCs w:val="24"/>
        </w:rPr>
        <w:t>)</w:t>
      </w:r>
      <w:r w:rsidR="00E3233F" w:rsidRPr="00B04DFA">
        <w:rPr>
          <w:rFonts w:ascii="Times New Roman" w:hAnsi="Times New Roman" w:cs="Times New Roman"/>
          <w:sz w:val="24"/>
          <w:szCs w:val="24"/>
        </w:rPr>
        <w:t xml:space="preserve"> </w:t>
      </w:r>
      <w:proofErr w:type="gramStart"/>
      <w:r w:rsidR="00E3233F" w:rsidRPr="00B04DFA">
        <w:rPr>
          <w:rFonts w:ascii="Times New Roman" w:hAnsi="Times New Roman" w:cs="Times New Roman"/>
          <w:sz w:val="24"/>
          <w:szCs w:val="24"/>
        </w:rPr>
        <w:t>ilkesi</w:t>
      </w:r>
      <w:r w:rsidR="00A75C1C" w:rsidRPr="00B04DFA">
        <w:rPr>
          <w:rFonts w:ascii="Times New Roman" w:hAnsi="Times New Roman" w:cs="Times New Roman"/>
          <w:sz w:val="24"/>
          <w:szCs w:val="24"/>
        </w:rPr>
        <w:t xml:space="preserve"> </w:t>
      </w:r>
      <w:r w:rsidR="006171B2" w:rsidRPr="00B04DFA">
        <w:rPr>
          <w:rFonts w:ascii="Times New Roman" w:hAnsi="Times New Roman" w:cs="Times New Roman"/>
          <w:sz w:val="24"/>
          <w:szCs w:val="24"/>
        </w:rPr>
        <w:t xml:space="preserve"> </w:t>
      </w:r>
      <w:r w:rsidRPr="00B04DFA">
        <w:rPr>
          <w:rFonts w:ascii="Times New Roman" w:hAnsi="Times New Roman" w:cs="Times New Roman"/>
          <w:sz w:val="24"/>
          <w:szCs w:val="24"/>
        </w:rPr>
        <w:t>d</w:t>
      </w:r>
      <w:proofErr w:type="gramEnd"/>
      <w:r w:rsidRPr="00B04DFA">
        <w:rPr>
          <w:rFonts w:ascii="Times New Roman" w:hAnsi="Times New Roman" w:cs="Times New Roman"/>
          <w:sz w:val="24"/>
          <w:szCs w:val="24"/>
        </w:rPr>
        <w:t xml:space="preserve">) </w:t>
      </w:r>
      <w:r w:rsidRPr="00C73E43">
        <w:rPr>
          <w:rFonts w:ascii="Times New Roman" w:hAnsi="Times New Roman" w:cs="Times New Roman"/>
          <w:color w:val="FF0000"/>
          <w:sz w:val="24"/>
          <w:szCs w:val="24"/>
        </w:rPr>
        <w:t>Aleniyet ilkesi</w:t>
      </w:r>
      <w:r w:rsidR="00A75C1C" w:rsidRPr="00C73E43">
        <w:rPr>
          <w:rFonts w:ascii="Times New Roman" w:hAnsi="Times New Roman" w:cs="Times New Roman"/>
          <w:color w:val="FF0000"/>
          <w:sz w:val="24"/>
          <w:szCs w:val="24"/>
        </w:rPr>
        <w:t xml:space="preserve"> </w:t>
      </w:r>
      <w:r w:rsidRPr="00B04DFA">
        <w:rPr>
          <w:rFonts w:ascii="Times New Roman" w:hAnsi="Times New Roman" w:cs="Times New Roman"/>
          <w:sz w:val="24"/>
          <w:szCs w:val="24"/>
        </w:rPr>
        <w:t xml:space="preserve">e) </w:t>
      </w:r>
      <w:r w:rsidR="006171B2" w:rsidRPr="00B04DFA">
        <w:rPr>
          <w:rFonts w:ascii="Times New Roman" w:hAnsi="Times New Roman" w:cs="Times New Roman"/>
          <w:sz w:val="24"/>
          <w:szCs w:val="24"/>
        </w:rPr>
        <w:t>Ahde vefa ilkesi</w:t>
      </w:r>
    </w:p>
    <w:p w:rsidR="000168E5" w:rsidRPr="00B04DFA" w:rsidRDefault="000168E5"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2)</w:t>
      </w:r>
      <w:r w:rsidRPr="00B04DFA">
        <w:rPr>
          <w:rFonts w:ascii="Times New Roman" w:hAnsi="Times New Roman" w:cs="Times New Roman"/>
          <w:b/>
          <w:sz w:val="24"/>
          <w:szCs w:val="24"/>
        </w:rPr>
        <w:t xml:space="preserve"> </w:t>
      </w:r>
      <w:r w:rsidR="00A75C1C" w:rsidRPr="00B04DFA">
        <w:rPr>
          <w:rFonts w:ascii="Times New Roman" w:hAnsi="Times New Roman" w:cs="Times New Roman"/>
          <w:sz w:val="24"/>
          <w:szCs w:val="24"/>
        </w:rPr>
        <w:t>Bir köy yerindeki tek bakkal dükkânını işleten B’nin, dükkânına gelen bütün köylülere ekmek satarken kendisinin doğum gününü kutlamadığı için küstüğü A’ya ekmek satmaması ha</w:t>
      </w:r>
      <w:r w:rsidR="00D871F2" w:rsidRPr="00B04DFA">
        <w:rPr>
          <w:rFonts w:ascii="Times New Roman" w:hAnsi="Times New Roman" w:cs="Times New Roman"/>
          <w:sz w:val="24"/>
          <w:szCs w:val="24"/>
        </w:rPr>
        <w:t>linde hangi ilkenin istisnası</w:t>
      </w:r>
      <w:r w:rsidR="00A75C1C" w:rsidRPr="00B04DFA">
        <w:rPr>
          <w:rFonts w:ascii="Times New Roman" w:hAnsi="Times New Roman" w:cs="Times New Roman"/>
          <w:sz w:val="24"/>
          <w:szCs w:val="24"/>
        </w:rPr>
        <w:t xml:space="preserve"> </w:t>
      </w:r>
      <w:r w:rsidR="00D871F2" w:rsidRPr="00B04DFA">
        <w:rPr>
          <w:rFonts w:ascii="Times New Roman" w:hAnsi="Times New Roman" w:cs="Times New Roman"/>
          <w:sz w:val="24"/>
          <w:szCs w:val="24"/>
        </w:rPr>
        <w:t>ileri sürülebilir</w:t>
      </w:r>
      <w:r w:rsidR="00A75C1C" w:rsidRPr="00B04DFA">
        <w:rPr>
          <w:rFonts w:ascii="Times New Roman" w:hAnsi="Times New Roman" w:cs="Times New Roman"/>
          <w:sz w:val="24"/>
          <w:szCs w:val="24"/>
        </w:rPr>
        <w:t>?</w:t>
      </w:r>
    </w:p>
    <w:p w:rsidR="00A75C1C" w:rsidRPr="00B04DFA" w:rsidRDefault="00A75C1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Eşitlik ilkesi b) Nispîlik ilkesi c) </w:t>
      </w:r>
      <w:r w:rsidRPr="00C73E43">
        <w:rPr>
          <w:rFonts w:ascii="Times New Roman" w:hAnsi="Times New Roman" w:cs="Times New Roman"/>
          <w:color w:val="FF0000"/>
          <w:sz w:val="24"/>
          <w:szCs w:val="24"/>
        </w:rPr>
        <w:t xml:space="preserve">İrade muhtariyeti ilkesi </w:t>
      </w:r>
      <w:r w:rsidRPr="00B04DFA">
        <w:rPr>
          <w:rFonts w:ascii="Times New Roman" w:hAnsi="Times New Roman" w:cs="Times New Roman"/>
          <w:sz w:val="24"/>
          <w:szCs w:val="24"/>
        </w:rPr>
        <w:t xml:space="preserve">d) Dürüstlük ilkesi e) Hiçbiri, B sözleşme yapıp yapmamakta serbesttir. </w:t>
      </w:r>
    </w:p>
    <w:p w:rsidR="00A75C1C" w:rsidRPr="00B04DFA" w:rsidRDefault="00A75C1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3)</w:t>
      </w:r>
      <w:r w:rsidRPr="00B04DFA">
        <w:rPr>
          <w:rFonts w:ascii="Times New Roman" w:hAnsi="Times New Roman" w:cs="Times New Roman"/>
          <w:sz w:val="24"/>
          <w:szCs w:val="24"/>
        </w:rPr>
        <w:t xml:space="preserve"> </w:t>
      </w:r>
      <w:r w:rsidR="00D871F2" w:rsidRPr="00B04DFA">
        <w:rPr>
          <w:rFonts w:ascii="Times New Roman" w:hAnsi="Times New Roman" w:cs="Times New Roman"/>
          <w:sz w:val="24"/>
          <w:szCs w:val="24"/>
        </w:rPr>
        <w:t>Alacaklının, geciken ifayı kabul ederken cezaî şart isteme hakkını saklı tuttuğunu karşı tarafa bildirmesinin hukukî niteliği nedir?</w:t>
      </w:r>
    </w:p>
    <w:p w:rsidR="00D871F2" w:rsidRPr="00B04DFA" w:rsidRDefault="00D871F2"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Yan yükümlülük b) Özen yükümlülüğü c) Aydınlatma yükümlülüğü d) Yenilik doğuran hak e) </w:t>
      </w:r>
      <w:r w:rsidRPr="00C73E43">
        <w:rPr>
          <w:rFonts w:ascii="Times New Roman" w:hAnsi="Times New Roman" w:cs="Times New Roman"/>
          <w:color w:val="FF0000"/>
          <w:sz w:val="24"/>
          <w:szCs w:val="24"/>
        </w:rPr>
        <w:t>Külfet</w:t>
      </w:r>
    </w:p>
    <w:p w:rsidR="00686AEA" w:rsidRPr="00B04DFA" w:rsidRDefault="00BE2BAD" w:rsidP="00686AEA">
      <w:pPr>
        <w:spacing w:after="0" w:line="240" w:lineRule="auto"/>
        <w:jc w:val="both"/>
        <w:rPr>
          <w:rFonts w:ascii="Times New Roman" w:eastAsia="Times New Roman" w:hAnsi="Times New Roman" w:cs="Times New Roman"/>
          <w:bCs/>
          <w:sz w:val="24"/>
          <w:szCs w:val="24"/>
        </w:rPr>
      </w:pPr>
      <w:r w:rsidRPr="00B04DFA">
        <w:rPr>
          <w:rFonts w:ascii="Times New Roman" w:hAnsi="Times New Roman" w:cs="Times New Roman"/>
          <w:b/>
          <w:sz w:val="24"/>
          <w:szCs w:val="24"/>
          <w:u w:val="single"/>
        </w:rPr>
        <w:t xml:space="preserve">S. </w:t>
      </w:r>
      <w:r w:rsidR="00D871F2" w:rsidRPr="00B04DFA">
        <w:rPr>
          <w:rFonts w:ascii="Times New Roman" w:hAnsi="Times New Roman" w:cs="Times New Roman"/>
          <w:b/>
          <w:sz w:val="24"/>
          <w:szCs w:val="24"/>
          <w:u w:val="single"/>
        </w:rPr>
        <w:t>4)</w:t>
      </w:r>
      <w:r w:rsidR="00D871F2" w:rsidRPr="00B04DFA">
        <w:rPr>
          <w:rFonts w:ascii="Times New Roman" w:hAnsi="Times New Roman" w:cs="Times New Roman"/>
          <w:sz w:val="24"/>
          <w:szCs w:val="24"/>
        </w:rPr>
        <w:t xml:space="preserve"> </w:t>
      </w:r>
      <w:r w:rsidR="00686AEA" w:rsidRPr="00B04DFA">
        <w:rPr>
          <w:rFonts w:ascii="Times New Roman" w:hAnsi="Times New Roman" w:cs="Times New Roman"/>
          <w:sz w:val="24"/>
          <w:szCs w:val="24"/>
        </w:rPr>
        <w:t>Aşağıdakilerden</w:t>
      </w:r>
      <w:r w:rsidR="00686AEA" w:rsidRPr="00B04DFA">
        <w:rPr>
          <w:rFonts w:ascii="Times New Roman" w:eastAsia="Times New Roman" w:hAnsi="Times New Roman" w:cs="Times New Roman"/>
          <w:bCs/>
          <w:sz w:val="24"/>
          <w:szCs w:val="24"/>
        </w:rPr>
        <w:t xml:space="preserve"> hangisi yanlıştır?</w:t>
      </w:r>
    </w:p>
    <w:p w:rsidR="00686AEA" w:rsidRPr="00B04DFA" w:rsidRDefault="00686AEA" w:rsidP="00686AEA">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eastAsia="Times New Roman" w:hAnsi="Times New Roman" w:cs="Times New Roman"/>
          <w:sz w:val="24"/>
          <w:szCs w:val="24"/>
        </w:rPr>
        <w:t>a) Duygu açıklamalarında açıklamayı yapan kişinin belli bir hukukî sonuca ulaşmayı arzu etmesi şart değildir.</w:t>
      </w:r>
    </w:p>
    <w:p w:rsidR="00686AEA" w:rsidRPr="00C73E43" w:rsidRDefault="00686AEA" w:rsidP="00686AEA">
      <w:pPr>
        <w:autoSpaceDE w:val="0"/>
        <w:autoSpaceDN w:val="0"/>
        <w:spacing w:after="0" w:line="240" w:lineRule="auto"/>
        <w:jc w:val="both"/>
        <w:rPr>
          <w:rFonts w:ascii="Times New Roman" w:eastAsia="Times New Roman" w:hAnsi="Times New Roman" w:cs="Times New Roman"/>
          <w:color w:val="FF0000"/>
          <w:sz w:val="24"/>
          <w:szCs w:val="24"/>
        </w:rPr>
      </w:pPr>
      <w:r w:rsidRPr="00B04DFA">
        <w:rPr>
          <w:rFonts w:ascii="Times New Roman" w:eastAsia="Times New Roman" w:hAnsi="Times New Roman" w:cs="Times New Roman"/>
          <w:sz w:val="24"/>
          <w:szCs w:val="24"/>
        </w:rPr>
        <w:t xml:space="preserve">b) </w:t>
      </w:r>
      <w:r w:rsidRPr="00C73E43">
        <w:rPr>
          <w:rFonts w:ascii="Times New Roman" w:eastAsia="Times New Roman" w:hAnsi="Times New Roman" w:cs="Times New Roman"/>
          <w:color w:val="FF0000"/>
          <w:sz w:val="24"/>
          <w:szCs w:val="24"/>
        </w:rPr>
        <w:t xml:space="preserve">Hukukî işlem benzeri fiillerde irade, mutlaka hukukî bir sonuç doğurmak için açıklanmıştır. </w:t>
      </w:r>
    </w:p>
    <w:p w:rsidR="00686AEA" w:rsidRPr="00B04DFA" w:rsidRDefault="00686AEA" w:rsidP="00686AEA">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eastAsia="Times New Roman" w:hAnsi="Times New Roman" w:cs="Times New Roman"/>
          <w:sz w:val="24"/>
          <w:szCs w:val="24"/>
        </w:rPr>
        <w:t>c) İhtar bir hukukî işlem benzeri fiildir.</w:t>
      </w:r>
    </w:p>
    <w:p w:rsidR="00686AEA" w:rsidRPr="00B04DFA" w:rsidRDefault="00686AEA" w:rsidP="00686AEA">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eastAsia="Times New Roman" w:hAnsi="Times New Roman" w:cs="Times New Roman"/>
          <w:sz w:val="24"/>
          <w:szCs w:val="24"/>
        </w:rPr>
        <w:t>d) Hukukî işlem benzeri fiillere, hukukî işlemlere ilişkin kurallar kıyasen uygulanır.</w:t>
      </w:r>
    </w:p>
    <w:p w:rsidR="00686AEA" w:rsidRPr="00B04DFA" w:rsidRDefault="00686AEA" w:rsidP="00686AEA">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eastAsia="Times New Roman" w:hAnsi="Times New Roman" w:cs="Times New Roman"/>
          <w:sz w:val="24"/>
          <w:szCs w:val="24"/>
        </w:rPr>
        <w:t>e) Borçlunun borcunu ikrar etmesi tasavvur açıklamasıdır.</w:t>
      </w:r>
    </w:p>
    <w:p w:rsidR="00BE2BAD" w:rsidRPr="00B04DFA" w:rsidRDefault="00BE2BAD" w:rsidP="00686AEA">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5)</w:t>
      </w:r>
      <w:r w:rsidR="000F23BA" w:rsidRPr="00B04DFA">
        <w:rPr>
          <w:rFonts w:ascii="Times New Roman" w:hAnsi="Times New Roman" w:cs="Times New Roman"/>
          <w:sz w:val="24"/>
          <w:szCs w:val="24"/>
        </w:rPr>
        <w:t xml:space="preserve"> Malik Bey, kendisine ait olan on katlı bir apartmanın </w:t>
      </w:r>
      <w:r w:rsidR="0001283D" w:rsidRPr="00B04DFA">
        <w:rPr>
          <w:rFonts w:ascii="Times New Roman" w:hAnsi="Times New Roman" w:cs="Times New Roman"/>
          <w:sz w:val="24"/>
          <w:szCs w:val="24"/>
        </w:rPr>
        <w:t>birinci</w:t>
      </w:r>
      <w:r w:rsidR="000F23BA" w:rsidRPr="00B04DFA">
        <w:rPr>
          <w:rFonts w:ascii="Times New Roman" w:hAnsi="Times New Roman" w:cs="Times New Roman"/>
          <w:sz w:val="24"/>
          <w:szCs w:val="24"/>
        </w:rPr>
        <w:t xml:space="preserve"> katında oturmaktadır. Apartmandaki diğer otuz dokuz dairenin tamamını kiraya vermek istediği için </w:t>
      </w:r>
      <w:r w:rsidR="0001283D" w:rsidRPr="00B04DFA">
        <w:rPr>
          <w:rFonts w:ascii="Times New Roman" w:hAnsi="Times New Roman" w:cs="Times New Roman"/>
          <w:sz w:val="24"/>
          <w:szCs w:val="24"/>
        </w:rPr>
        <w:t xml:space="preserve">ayrıntılı </w:t>
      </w:r>
      <w:r w:rsidR="000F23BA" w:rsidRPr="00B04DFA">
        <w:rPr>
          <w:rFonts w:ascii="Times New Roman" w:hAnsi="Times New Roman" w:cs="Times New Roman"/>
          <w:sz w:val="24"/>
          <w:szCs w:val="24"/>
        </w:rPr>
        <w:t>bir matbu sözleşme hazırlamıştır. Ancak</w:t>
      </w:r>
      <w:r w:rsidR="0001283D" w:rsidRPr="00B04DFA">
        <w:rPr>
          <w:rFonts w:ascii="Times New Roman" w:hAnsi="Times New Roman" w:cs="Times New Roman"/>
          <w:sz w:val="24"/>
          <w:szCs w:val="24"/>
        </w:rPr>
        <w:t xml:space="preserve"> sesten hemen kafası şiştiği</w:t>
      </w:r>
      <w:r w:rsidR="000F23BA" w:rsidRPr="00B04DFA">
        <w:rPr>
          <w:rFonts w:ascii="Times New Roman" w:hAnsi="Times New Roman" w:cs="Times New Roman"/>
          <w:sz w:val="24"/>
          <w:szCs w:val="24"/>
        </w:rPr>
        <w:t xml:space="preserve"> için zemin</w:t>
      </w:r>
      <w:r w:rsidR="0001283D" w:rsidRPr="00B04DFA">
        <w:rPr>
          <w:rFonts w:ascii="Times New Roman" w:hAnsi="Times New Roman" w:cs="Times New Roman"/>
          <w:sz w:val="24"/>
          <w:szCs w:val="24"/>
        </w:rPr>
        <w:t>,</w:t>
      </w:r>
      <w:r w:rsidR="000F23BA" w:rsidRPr="00B04DFA">
        <w:rPr>
          <w:rFonts w:ascii="Times New Roman" w:hAnsi="Times New Roman" w:cs="Times New Roman"/>
          <w:sz w:val="24"/>
          <w:szCs w:val="24"/>
        </w:rPr>
        <w:t xml:space="preserve"> birinci</w:t>
      </w:r>
      <w:r w:rsidR="0001283D" w:rsidRPr="00B04DFA">
        <w:rPr>
          <w:rFonts w:ascii="Times New Roman" w:hAnsi="Times New Roman" w:cs="Times New Roman"/>
          <w:sz w:val="24"/>
          <w:szCs w:val="24"/>
        </w:rPr>
        <w:t xml:space="preserve"> ve ikinci</w:t>
      </w:r>
      <w:r w:rsidR="000F23BA" w:rsidRPr="00B04DFA">
        <w:rPr>
          <w:rFonts w:ascii="Times New Roman" w:hAnsi="Times New Roman" w:cs="Times New Roman"/>
          <w:sz w:val="24"/>
          <w:szCs w:val="24"/>
        </w:rPr>
        <w:t xml:space="preserve"> katlardaki dairelerin sözleşmelerine “</w:t>
      </w:r>
      <w:r w:rsidR="0001283D" w:rsidRPr="00B04DFA">
        <w:rPr>
          <w:rFonts w:ascii="Times New Roman" w:hAnsi="Times New Roman" w:cs="Times New Roman"/>
          <w:sz w:val="24"/>
          <w:szCs w:val="24"/>
        </w:rPr>
        <w:t xml:space="preserve">dairede </w:t>
      </w:r>
      <w:r w:rsidR="000F23BA" w:rsidRPr="00B04DFA">
        <w:rPr>
          <w:rFonts w:ascii="Times New Roman" w:hAnsi="Times New Roman" w:cs="Times New Roman"/>
          <w:sz w:val="24"/>
          <w:szCs w:val="24"/>
        </w:rPr>
        <w:t xml:space="preserve">müzik aleti çalmanın yasak olduğu” şeklinde bir hüküm eklemiştir. Bağlama konserleri vererek geçimini sağlayan Ozan, </w:t>
      </w:r>
      <w:r w:rsidR="007368ED" w:rsidRPr="00B04DFA">
        <w:rPr>
          <w:rFonts w:ascii="Times New Roman" w:hAnsi="Times New Roman" w:cs="Times New Roman"/>
          <w:sz w:val="24"/>
          <w:szCs w:val="24"/>
        </w:rPr>
        <w:t xml:space="preserve">önce </w:t>
      </w:r>
      <w:r w:rsidR="0001283D" w:rsidRPr="00B04DFA">
        <w:rPr>
          <w:rFonts w:ascii="Times New Roman" w:hAnsi="Times New Roman" w:cs="Times New Roman"/>
          <w:sz w:val="24"/>
          <w:szCs w:val="24"/>
        </w:rPr>
        <w:t>yedinci kattan bir daire tutmuş, sonra asansör olmadığı için vazgeçip birinci kata taşınmıştır. Taraflar ilk sözleşmeyi müzakere ettikleri için Ozan, aynı olacağını düşündüğü sözleşmeyi tekrar incelememiş, Malik Bey de farklı hükümle ilgili Ozan’</w:t>
      </w:r>
      <w:r w:rsidR="00B92097" w:rsidRPr="00B04DFA">
        <w:rPr>
          <w:rFonts w:ascii="Times New Roman" w:hAnsi="Times New Roman" w:cs="Times New Roman"/>
          <w:sz w:val="24"/>
          <w:szCs w:val="24"/>
        </w:rPr>
        <w:t>ı uyarmayı ihmâl etmiştir</w:t>
      </w:r>
      <w:r w:rsidR="0001283D" w:rsidRPr="00B04DFA">
        <w:rPr>
          <w:rFonts w:ascii="Times New Roman" w:hAnsi="Times New Roman" w:cs="Times New Roman"/>
          <w:sz w:val="24"/>
          <w:szCs w:val="24"/>
        </w:rPr>
        <w:t xml:space="preserve">. Buna göre </w:t>
      </w:r>
      <w:r w:rsidR="0001283D" w:rsidRPr="00B04DFA">
        <w:rPr>
          <w:rFonts w:ascii="Times New Roman" w:hAnsi="Times New Roman" w:cs="Times New Roman"/>
          <w:sz w:val="24"/>
          <w:szCs w:val="24"/>
        </w:rPr>
        <w:lastRenderedPageBreak/>
        <w:t xml:space="preserve">müzik aletiyle ilgili sözleşme hükmüne ilişkin aşağıdakilerden hangisi </w:t>
      </w:r>
      <w:r w:rsidR="0001283D" w:rsidRPr="00B04DFA">
        <w:rPr>
          <w:rFonts w:ascii="Times New Roman" w:hAnsi="Times New Roman" w:cs="Times New Roman"/>
          <w:b/>
          <w:sz w:val="24"/>
          <w:szCs w:val="24"/>
          <w:u w:val="single"/>
        </w:rPr>
        <w:t>doğrudur</w:t>
      </w:r>
      <w:r w:rsidR="0001283D" w:rsidRPr="00B04DFA">
        <w:rPr>
          <w:rFonts w:ascii="Times New Roman" w:hAnsi="Times New Roman" w:cs="Times New Roman"/>
          <w:sz w:val="24"/>
          <w:szCs w:val="24"/>
        </w:rPr>
        <w:t>?</w:t>
      </w:r>
    </w:p>
    <w:p w:rsidR="0001283D" w:rsidRPr="00B04DFA" w:rsidRDefault="0001283D"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w:t>
      </w:r>
      <w:r w:rsidR="005F229C" w:rsidRPr="00B04DFA">
        <w:rPr>
          <w:rFonts w:ascii="Times New Roman" w:hAnsi="Times New Roman" w:cs="Times New Roman"/>
          <w:sz w:val="24"/>
          <w:szCs w:val="24"/>
        </w:rPr>
        <w:t>Sözleşme metinleri farklı olduğu için i</w:t>
      </w:r>
      <w:r w:rsidRPr="00B04DFA">
        <w:rPr>
          <w:rFonts w:ascii="Times New Roman" w:hAnsi="Times New Roman" w:cs="Times New Roman"/>
          <w:sz w:val="24"/>
          <w:szCs w:val="24"/>
        </w:rPr>
        <w:t>ki sözleşme birbirinden bağımsızdır. Ozan’ın dikkatli davranarak ilgili hükmü okuması gerekirdi. Sözleşme geçerlidir.</w:t>
      </w:r>
    </w:p>
    <w:p w:rsidR="0001283D" w:rsidRPr="00B04DFA" w:rsidRDefault="0001283D"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b) </w:t>
      </w:r>
      <w:r w:rsidR="00B92097" w:rsidRPr="00B04DFA">
        <w:rPr>
          <w:rFonts w:ascii="Times New Roman" w:hAnsi="Times New Roman" w:cs="Times New Roman"/>
          <w:sz w:val="24"/>
          <w:szCs w:val="24"/>
        </w:rPr>
        <w:t>Ozan, hile hükümlerine başvurarak sözleşmeyi sona erdirebilir.</w:t>
      </w:r>
    </w:p>
    <w:p w:rsidR="00B92097" w:rsidRPr="00B04DFA" w:rsidRDefault="00B92097"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c) Sözleşme genel işlem şartları içerdiği ve karşı tarafla müzakere edilmediği için batıldır. </w:t>
      </w:r>
    </w:p>
    <w:p w:rsidR="00B92097" w:rsidRPr="00B04DFA" w:rsidRDefault="00B92097" w:rsidP="001C6CC3">
      <w:pPr>
        <w:spacing w:after="0" w:line="240" w:lineRule="auto"/>
        <w:jc w:val="both"/>
        <w:rPr>
          <w:rFonts w:ascii="Times New Roman" w:hAnsi="Times New Roman" w:cs="Times New Roman"/>
          <w:sz w:val="24"/>
          <w:szCs w:val="24"/>
        </w:rPr>
      </w:pPr>
      <w:r w:rsidRPr="00C73E43">
        <w:rPr>
          <w:rFonts w:ascii="Times New Roman" w:hAnsi="Times New Roman" w:cs="Times New Roman"/>
          <w:color w:val="FF0000"/>
          <w:sz w:val="24"/>
          <w:szCs w:val="24"/>
        </w:rPr>
        <w:t xml:space="preserve">d) </w:t>
      </w:r>
      <w:r w:rsidR="005F229C" w:rsidRPr="00C73E43">
        <w:rPr>
          <w:rFonts w:ascii="Times New Roman" w:hAnsi="Times New Roman" w:cs="Times New Roman"/>
          <w:color w:val="FF0000"/>
          <w:sz w:val="24"/>
          <w:szCs w:val="24"/>
        </w:rPr>
        <w:t>Genel işlem şartları içermekle birlikte</w:t>
      </w:r>
      <w:r w:rsidRPr="00C73E43">
        <w:rPr>
          <w:rFonts w:ascii="Times New Roman" w:hAnsi="Times New Roman" w:cs="Times New Roman"/>
          <w:color w:val="FF0000"/>
          <w:sz w:val="24"/>
          <w:szCs w:val="24"/>
        </w:rPr>
        <w:t xml:space="preserve"> sözleşme geçerlidir</w:t>
      </w:r>
      <w:r w:rsidR="00157D45" w:rsidRPr="00C73E43">
        <w:rPr>
          <w:rFonts w:ascii="Times New Roman" w:hAnsi="Times New Roman" w:cs="Times New Roman"/>
          <w:color w:val="FF0000"/>
          <w:sz w:val="24"/>
          <w:szCs w:val="24"/>
        </w:rPr>
        <w:t>. S</w:t>
      </w:r>
      <w:r w:rsidRPr="00C73E43">
        <w:rPr>
          <w:rFonts w:ascii="Times New Roman" w:hAnsi="Times New Roman" w:cs="Times New Roman"/>
          <w:color w:val="FF0000"/>
          <w:sz w:val="24"/>
          <w:szCs w:val="24"/>
        </w:rPr>
        <w:t>adece ilgili hüküm yazılmamış sayılır</w:t>
      </w:r>
      <w:r w:rsidRPr="00B04DFA">
        <w:rPr>
          <w:rFonts w:ascii="Times New Roman" w:hAnsi="Times New Roman" w:cs="Times New Roman"/>
          <w:sz w:val="24"/>
          <w:szCs w:val="24"/>
        </w:rPr>
        <w:t xml:space="preserve">. </w:t>
      </w:r>
    </w:p>
    <w:p w:rsidR="00B92097" w:rsidRPr="00B04DFA" w:rsidRDefault="00B92097"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e) </w:t>
      </w:r>
      <w:r w:rsidR="00157D45" w:rsidRPr="00B04DFA">
        <w:rPr>
          <w:rFonts w:ascii="Times New Roman" w:hAnsi="Times New Roman" w:cs="Times New Roman"/>
          <w:sz w:val="24"/>
          <w:szCs w:val="24"/>
        </w:rPr>
        <w:t xml:space="preserve">Ozan saikte hataya düşmüştür. Hata hükümlerine başvurarak sözleşmeyi sona erdirebilir. </w:t>
      </w:r>
    </w:p>
    <w:p w:rsidR="00F42D9E" w:rsidRPr="00B04DFA" w:rsidRDefault="00F42D9E"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6)</w:t>
      </w:r>
      <w:r w:rsidRPr="00B04DFA">
        <w:rPr>
          <w:rFonts w:ascii="Times New Roman" w:hAnsi="Times New Roman" w:cs="Times New Roman"/>
          <w:sz w:val="24"/>
          <w:szCs w:val="24"/>
        </w:rPr>
        <w:t xml:space="preserve"> Beşinci soruda Malik Bey’in kiraya verecek sadece bir dairesi olsaydı ve Ozan da o daireyi kiralamış olsaydı cevabınız nasıl olurdu?</w:t>
      </w:r>
    </w:p>
    <w:p w:rsidR="00F42D9E" w:rsidRPr="00B04DFA" w:rsidRDefault="00F42D9E"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w:t>
      </w:r>
      <w:r w:rsidR="005F229C" w:rsidRPr="00B04DFA">
        <w:rPr>
          <w:rFonts w:ascii="Times New Roman" w:hAnsi="Times New Roman" w:cs="Times New Roman"/>
          <w:sz w:val="24"/>
          <w:szCs w:val="24"/>
        </w:rPr>
        <w:t xml:space="preserve">Ozan’ın yerine ortalama bir üçüncü kişinin davranışları esas alındığında, bu kişinin sözleşmeyi dikkatlice okuyarak uygun düşmeyen hükümlere itiraz edeceğini kabul etmek gerekir. Ozan bunu yapmadığı için sözleşme geçerlidir. </w:t>
      </w:r>
    </w:p>
    <w:p w:rsidR="00F42D9E" w:rsidRPr="00B04DFA" w:rsidRDefault="00F42D9E"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b) Hileye dayanarak sözleşmeyi sonlandırmak yine en doğru çözüm olurdu. </w:t>
      </w:r>
    </w:p>
    <w:p w:rsidR="005F229C" w:rsidRPr="00B04DFA" w:rsidRDefault="005F229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c) Ortada tek bir sözleşme olsa bile bunu Malik Bey tek başına hazırladığı için yine genel işlem şartlarına dayanmak mümkündür. </w:t>
      </w:r>
    </w:p>
    <w:p w:rsidR="005F229C" w:rsidRPr="00B04DFA" w:rsidRDefault="005F229C" w:rsidP="001C6CC3">
      <w:pPr>
        <w:spacing w:after="0" w:line="240" w:lineRule="auto"/>
        <w:jc w:val="both"/>
        <w:rPr>
          <w:rFonts w:ascii="Times New Roman" w:hAnsi="Times New Roman" w:cs="Times New Roman"/>
          <w:sz w:val="24"/>
          <w:szCs w:val="24"/>
        </w:rPr>
      </w:pPr>
      <w:r w:rsidRPr="00C73E43">
        <w:rPr>
          <w:rFonts w:ascii="Times New Roman" w:hAnsi="Times New Roman" w:cs="Times New Roman"/>
          <w:color w:val="FF0000"/>
          <w:sz w:val="24"/>
          <w:szCs w:val="24"/>
        </w:rPr>
        <w:t xml:space="preserve">d) İlgili hükmün kişilik haklarına aykırı olması sebebiyle batıl olduğunu öne sürmek en doğrusudur. </w:t>
      </w:r>
      <w:r w:rsidRPr="00B04DFA">
        <w:rPr>
          <w:rFonts w:ascii="Times New Roman" w:hAnsi="Times New Roman" w:cs="Times New Roman"/>
          <w:sz w:val="24"/>
          <w:szCs w:val="24"/>
        </w:rPr>
        <w:t xml:space="preserve">Sözleşmenin geri kalan hükümleri geçerlidir. </w:t>
      </w:r>
    </w:p>
    <w:p w:rsidR="005F229C" w:rsidRPr="00B04DFA" w:rsidRDefault="005F229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e) </w:t>
      </w:r>
      <w:r w:rsidR="00596CDC" w:rsidRPr="00B04DFA">
        <w:rPr>
          <w:rFonts w:ascii="Times New Roman" w:hAnsi="Times New Roman" w:cs="Times New Roman"/>
          <w:sz w:val="24"/>
          <w:szCs w:val="24"/>
        </w:rPr>
        <w:t xml:space="preserve">Saikte hataya dayanarak sözleşmeyi sonlandırmak yine en doğru çözüm olurdu. </w:t>
      </w:r>
    </w:p>
    <w:p w:rsidR="00773D77" w:rsidRPr="00B04DFA" w:rsidRDefault="00596CD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7</w:t>
      </w:r>
      <w:r w:rsidR="00773D77" w:rsidRPr="00B04DFA">
        <w:rPr>
          <w:rFonts w:ascii="Times New Roman" w:hAnsi="Times New Roman" w:cs="Times New Roman"/>
          <w:b/>
          <w:sz w:val="24"/>
          <w:szCs w:val="24"/>
          <w:u w:val="single"/>
        </w:rPr>
        <w:t>)</w:t>
      </w:r>
      <w:r w:rsidR="00773D77" w:rsidRPr="00B04DFA">
        <w:rPr>
          <w:rFonts w:ascii="Times New Roman" w:hAnsi="Times New Roman" w:cs="Times New Roman"/>
          <w:sz w:val="24"/>
          <w:szCs w:val="24"/>
        </w:rPr>
        <w:t xml:space="preserve"> </w:t>
      </w:r>
      <w:r w:rsidR="00134DA5" w:rsidRPr="00B04DFA">
        <w:rPr>
          <w:rFonts w:ascii="Times New Roman" w:hAnsi="Times New Roman" w:cs="Times New Roman"/>
          <w:sz w:val="24"/>
          <w:szCs w:val="24"/>
        </w:rPr>
        <w:t xml:space="preserve">Fikret ile </w:t>
      </w:r>
      <w:r w:rsidR="00A41FBA" w:rsidRPr="00B04DFA">
        <w:rPr>
          <w:rFonts w:ascii="Times New Roman" w:hAnsi="Times New Roman" w:cs="Times New Roman"/>
          <w:sz w:val="24"/>
          <w:szCs w:val="24"/>
        </w:rPr>
        <w:t>Mehmet</w:t>
      </w:r>
      <w:r w:rsidR="00134DA5" w:rsidRPr="00B04DFA">
        <w:rPr>
          <w:rFonts w:ascii="Times New Roman" w:hAnsi="Times New Roman" w:cs="Times New Roman"/>
          <w:sz w:val="24"/>
          <w:szCs w:val="24"/>
        </w:rPr>
        <w:t xml:space="preserve">, belediyeye ait bir yeri kiralayarak çay bahçesi olarak işletmek isterler. Ancak Fikret’in kötü bir itibarı olduğu için belediyenin ilgili yeri kendilerine vermeyebileceğini düşünürler ve Fikret’in ortaklığını gizlerler. </w:t>
      </w:r>
      <w:r w:rsidR="00A41FBA" w:rsidRPr="00B04DFA">
        <w:rPr>
          <w:rFonts w:ascii="Times New Roman" w:hAnsi="Times New Roman" w:cs="Times New Roman"/>
          <w:sz w:val="24"/>
          <w:szCs w:val="24"/>
        </w:rPr>
        <w:t>Mehmet</w:t>
      </w:r>
      <w:r w:rsidR="00134DA5" w:rsidRPr="00B04DFA">
        <w:rPr>
          <w:rFonts w:ascii="Times New Roman" w:hAnsi="Times New Roman" w:cs="Times New Roman"/>
          <w:sz w:val="24"/>
          <w:szCs w:val="24"/>
        </w:rPr>
        <w:t xml:space="preserve">, çay bahçesini belediyeden tek başına kiralayarak işletmeye başlamış; Fikret ise sadece kâr payı koymuştur. Aradan birkaç ay geçmesine rağmen </w:t>
      </w:r>
      <w:r w:rsidR="00A41FBA" w:rsidRPr="00B04DFA">
        <w:rPr>
          <w:rFonts w:ascii="Times New Roman" w:hAnsi="Times New Roman" w:cs="Times New Roman"/>
          <w:sz w:val="24"/>
          <w:szCs w:val="24"/>
        </w:rPr>
        <w:t>Mehmet</w:t>
      </w:r>
      <w:r w:rsidR="00134DA5" w:rsidRPr="00B04DFA">
        <w:rPr>
          <w:rFonts w:ascii="Times New Roman" w:hAnsi="Times New Roman" w:cs="Times New Roman"/>
          <w:sz w:val="24"/>
          <w:szCs w:val="24"/>
        </w:rPr>
        <w:t xml:space="preserve">, Fikret’e herhangi bir kâr payı ödemez. Buna göre aşağıdakilerden hangisi </w:t>
      </w:r>
      <w:r w:rsidR="00134DA5" w:rsidRPr="00B04DFA">
        <w:rPr>
          <w:rFonts w:ascii="Times New Roman" w:hAnsi="Times New Roman" w:cs="Times New Roman"/>
          <w:b/>
          <w:sz w:val="24"/>
          <w:szCs w:val="24"/>
          <w:u w:val="single"/>
        </w:rPr>
        <w:t>doğrudur</w:t>
      </w:r>
      <w:r w:rsidR="00134DA5" w:rsidRPr="00B04DFA">
        <w:rPr>
          <w:rFonts w:ascii="Times New Roman" w:hAnsi="Times New Roman" w:cs="Times New Roman"/>
          <w:sz w:val="24"/>
          <w:szCs w:val="24"/>
        </w:rPr>
        <w:t>?</w:t>
      </w:r>
    </w:p>
    <w:p w:rsidR="00134DA5" w:rsidRPr="00B04DFA" w:rsidRDefault="00CB783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a</w:t>
      </w:r>
      <w:r w:rsidR="00134DA5" w:rsidRPr="00B04DFA">
        <w:rPr>
          <w:rFonts w:ascii="Times New Roman" w:hAnsi="Times New Roman" w:cs="Times New Roman"/>
          <w:sz w:val="24"/>
          <w:szCs w:val="24"/>
        </w:rPr>
        <w:t xml:space="preserve">) </w:t>
      </w:r>
      <w:r w:rsidRPr="00B04DFA">
        <w:rPr>
          <w:rFonts w:ascii="Times New Roman" w:hAnsi="Times New Roman" w:cs="Times New Roman"/>
          <w:sz w:val="24"/>
          <w:szCs w:val="24"/>
        </w:rPr>
        <w:t xml:space="preserve">Fikret ve </w:t>
      </w:r>
      <w:r w:rsidR="00A41FBA" w:rsidRPr="00B04DFA">
        <w:rPr>
          <w:rFonts w:ascii="Times New Roman" w:hAnsi="Times New Roman" w:cs="Times New Roman"/>
          <w:sz w:val="24"/>
          <w:szCs w:val="24"/>
        </w:rPr>
        <w:t>Mehmet</w:t>
      </w:r>
      <w:r w:rsidRPr="00B04DFA">
        <w:rPr>
          <w:rFonts w:ascii="Times New Roman" w:hAnsi="Times New Roman" w:cs="Times New Roman"/>
          <w:sz w:val="24"/>
          <w:szCs w:val="24"/>
        </w:rPr>
        <w:t xml:space="preserve"> arasındaki ilişkide mutlak muvazaa söz konusudur. Fikret, açacağı alacak davasında muvazaayı her türlü delille ispat eder.</w:t>
      </w:r>
    </w:p>
    <w:p w:rsidR="00D6699C" w:rsidRPr="00B04DFA" w:rsidRDefault="00CB783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lastRenderedPageBreak/>
        <w:t>b</w:t>
      </w:r>
      <w:r w:rsidR="00D6699C" w:rsidRPr="00B04DFA">
        <w:rPr>
          <w:rFonts w:ascii="Times New Roman" w:hAnsi="Times New Roman" w:cs="Times New Roman"/>
          <w:sz w:val="24"/>
          <w:szCs w:val="24"/>
        </w:rPr>
        <w:t xml:space="preserve">) </w:t>
      </w:r>
      <w:r w:rsidRPr="00B04DFA">
        <w:rPr>
          <w:rFonts w:ascii="Times New Roman" w:hAnsi="Times New Roman" w:cs="Times New Roman"/>
          <w:sz w:val="24"/>
          <w:szCs w:val="24"/>
        </w:rPr>
        <w:t xml:space="preserve">Fikret ve </w:t>
      </w:r>
      <w:r w:rsidR="00A41FBA" w:rsidRPr="00B04DFA">
        <w:rPr>
          <w:rFonts w:ascii="Times New Roman" w:hAnsi="Times New Roman" w:cs="Times New Roman"/>
          <w:sz w:val="24"/>
          <w:szCs w:val="24"/>
        </w:rPr>
        <w:t>Mehmet</w:t>
      </w:r>
      <w:r w:rsidRPr="00B04DFA">
        <w:rPr>
          <w:rFonts w:ascii="Times New Roman" w:hAnsi="Times New Roman" w:cs="Times New Roman"/>
          <w:sz w:val="24"/>
          <w:szCs w:val="24"/>
        </w:rPr>
        <w:t xml:space="preserve"> arasındaki ilişkide mutlak muvazaa söz konusudur. Fikret, açacağı alacak davasında muvazaayı sadece yazılı delille ispat edebilir.</w:t>
      </w:r>
    </w:p>
    <w:p w:rsidR="00D6699C" w:rsidRPr="00B04DFA" w:rsidRDefault="00CB783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c</w:t>
      </w:r>
      <w:r w:rsidR="00D6699C" w:rsidRPr="00B04DFA">
        <w:rPr>
          <w:rFonts w:ascii="Times New Roman" w:hAnsi="Times New Roman" w:cs="Times New Roman"/>
          <w:sz w:val="24"/>
          <w:szCs w:val="24"/>
        </w:rPr>
        <w:t xml:space="preserve">) Fikret ve </w:t>
      </w:r>
      <w:r w:rsidR="00A41FBA" w:rsidRPr="00B04DFA">
        <w:rPr>
          <w:rFonts w:ascii="Times New Roman" w:hAnsi="Times New Roman" w:cs="Times New Roman"/>
          <w:sz w:val="24"/>
          <w:szCs w:val="24"/>
        </w:rPr>
        <w:t>Mehmet</w:t>
      </w:r>
      <w:r w:rsidR="00D6699C" w:rsidRPr="00B04DFA">
        <w:rPr>
          <w:rFonts w:ascii="Times New Roman" w:hAnsi="Times New Roman" w:cs="Times New Roman"/>
          <w:sz w:val="24"/>
          <w:szCs w:val="24"/>
        </w:rPr>
        <w:t xml:space="preserve"> arasındaki ilişkide nispî muvazaa söz konusudur. Fikret, açacağı alacak davasında muvazaayı her türlü delille ispat eder. </w:t>
      </w:r>
    </w:p>
    <w:p w:rsidR="00D6699C" w:rsidRPr="00C73E43" w:rsidRDefault="00CB7839" w:rsidP="001C6CC3">
      <w:pPr>
        <w:spacing w:after="0" w:line="240" w:lineRule="auto"/>
        <w:jc w:val="both"/>
        <w:rPr>
          <w:rFonts w:ascii="Times New Roman" w:hAnsi="Times New Roman" w:cs="Times New Roman"/>
          <w:color w:val="FF0000"/>
          <w:sz w:val="24"/>
          <w:szCs w:val="24"/>
        </w:rPr>
      </w:pPr>
      <w:r w:rsidRPr="00C73E43">
        <w:rPr>
          <w:rFonts w:ascii="Times New Roman" w:hAnsi="Times New Roman" w:cs="Times New Roman"/>
          <w:color w:val="FF0000"/>
          <w:sz w:val="24"/>
          <w:szCs w:val="24"/>
        </w:rPr>
        <w:t>d</w:t>
      </w:r>
      <w:r w:rsidR="00D6699C" w:rsidRPr="00C73E43">
        <w:rPr>
          <w:rFonts w:ascii="Times New Roman" w:hAnsi="Times New Roman" w:cs="Times New Roman"/>
          <w:color w:val="FF0000"/>
          <w:sz w:val="24"/>
          <w:szCs w:val="24"/>
        </w:rPr>
        <w:t xml:space="preserve">) Fikret ve </w:t>
      </w:r>
      <w:r w:rsidR="00A41FBA" w:rsidRPr="00C73E43">
        <w:rPr>
          <w:rFonts w:ascii="Times New Roman" w:hAnsi="Times New Roman" w:cs="Times New Roman"/>
          <w:color w:val="FF0000"/>
          <w:sz w:val="24"/>
          <w:szCs w:val="24"/>
        </w:rPr>
        <w:t>Mehmet</w:t>
      </w:r>
      <w:r w:rsidR="00D6699C" w:rsidRPr="00C73E43">
        <w:rPr>
          <w:rFonts w:ascii="Times New Roman" w:hAnsi="Times New Roman" w:cs="Times New Roman"/>
          <w:color w:val="FF0000"/>
          <w:sz w:val="24"/>
          <w:szCs w:val="24"/>
        </w:rPr>
        <w:t xml:space="preserve"> arasındaki ilişkide nispî muvazaa söz konusudur. Fikret, açacağı alacak davasında muvazaayı sadece yazılı delille ispat edebilir. </w:t>
      </w:r>
    </w:p>
    <w:p w:rsidR="00CB7839" w:rsidRPr="00B04DFA" w:rsidRDefault="00CB783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e) Olayda muvazaa yoktur, Fikret hile hükümlerine başvurabilir. Zira </w:t>
      </w:r>
      <w:r w:rsidR="00A41FBA" w:rsidRPr="00B04DFA">
        <w:rPr>
          <w:rFonts w:ascii="Times New Roman" w:hAnsi="Times New Roman" w:cs="Times New Roman"/>
          <w:sz w:val="24"/>
          <w:szCs w:val="24"/>
        </w:rPr>
        <w:t>Mehmet</w:t>
      </w:r>
      <w:r w:rsidRPr="00B04DFA">
        <w:rPr>
          <w:rFonts w:ascii="Times New Roman" w:hAnsi="Times New Roman" w:cs="Times New Roman"/>
          <w:sz w:val="24"/>
          <w:szCs w:val="24"/>
        </w:rPr>
        <w:t>, sanki Fikret’e kâr payı verecekmiş gibi davranarak onu kandırmıştır.</w:t>
      </w:r>
    </w:p>
    <w:p w:rsidR="00F3416F" w:rsidRPr="00B04DFA" w:rsidRDefault="00596CD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8</w:t>
      </w:r>
      <w:r w:rsidR="00F3416F" w:rsidRPr="00B04DFA">
        <w:rPr>
          <w:rFonts w:ascii="Times New Roman" w:hAnsi="Times New Roman" w:cs="Times New Roman"/>
          <w:b/>
          <w:sz w:val="24"/>
          <w:szCs w:val="24"/>
          <w:u w:val="single"/>
        </w:rPr>
        <w:t>)</w:t>
      </w:r>
      <w:r w:rsidR="00F3416F" w:rsidRPr="00B04DFA">
        <w:rPr>
          <w:rFonts w:ascii="Times New Roman" w:hAnsi="Times New Roman" w:cs="Times New Roman"/>
          <w:sz w:val="24"/>
          <w:szCs w:val="24"/>
        </w:rPr>
        <w:t xml:space="preserve"> Aşağıdaki eşleştirmelerden hangisi </w:t>
      </w:r>
      <w:r w:rsidR="00F3416F" w:rsidRPr="00B04DFA">
        <w:rPr>
          <w:rFonts w:ascii="Times New Roman" w:hAnsi="Times New Roman" w:cs="Times New Roman"/>
          <w:b/>
          <w:sz w:val="24"/>
          <w:szCs w:val="24"/>
          <w:u w:val="single"/>
        </w:rPr>
        <w:t>yanlıştır</w:t>
      </w:r>
      <w:r w:rsidR="00F3416F" w:rsidRPr="00B04DFA">
        <w:rPr>
          <w:rFonts w:ascii="Times New Roman" w:hAnsi="Times New Roman" w:cs="Times New Roman"/>
          <w:sz w:val="24"/>
          <w:szCs w:val="24"/>
        </w:rPr>
        <w:t>?</w:t>
      </w:r>
    </w:p>
    <w:p w:rsidR="00F3416F" w:rsidRPr="00C73E43" w:rsidRDefault="00F3416F" w:rsidP="001C6CC3">
      <w:pPr>
        <w:spacing w:after="0" w:line="240" w:lineRule="auto"/>
        <w:jc w:val="both"/>
        <w:rPr>
          <w:rFonts w:ascii="Times New Roman" w:hAnsi="Times New Roman" w:cs="Times New Roman"/>
          <w:color w:val="FF0000"/>
          <w:sz w:val="24"/>
          <w:szCs w:val="24"/>
        </w:rPr>
      </w:pPr>
      <w:r w:rsidRPr="00C73E43">
        <w:rPr>
          <w:rFonts w:ascii="Times New Roman" w:hAnsi="Times New Roman" w:cs="Times New Roman"/>
          <w:color w:val="FF0000"/>
          <w:sz w:val="24"/>
          <w:szCs w:val="24"/>
        </w:rPr>
        <w:t>a) Ismarlanmamış bir şeyin gönderilmesi – icap</w:t>
      </w:r>
    </w:p>
    <w:p w:rsidR="00F3416F" w:rsidRPr="00B04DFA" w:rsidRDefault="00F3416F"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b) </w:t>
      </w:r>
      <w:r w:rsidR="00A41FBA" w:rsidRPr="00B04DFA">
        <w:rPr>
          <w:rFonts w:ascii="Times New Roman" w:hAnsi="Times New Roman" w:cs="Times New Roman"/>
          <w:sz w:val="24"/>
          <w:szCs w:val="24"/>
        </w:rPr>
        <w:t xml:space="preserve">Sokakta bulunan yavru kedinin ücretsiz sahiplendirilmek üzere Sahibinden.com al-sat sitesine ilânının koyulması – icap </w:t>
      </w:r>
    </w:p>
    <w:p w:rsidR="00D7417A" w:rsidRPr="00B04DFA" w:rsidRDefault="00D7417A"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c) </w:t>
      </w:r>
      <w:r w:rsidR="00386C94" w:rsidRPr="00B04DFA">
        <w:rPr>
          <w:rFonts w:ascii="Times New Roman" w:hAnsi="Times New Roman" w:cs="Times New Roman"/>
          <w:sz w:val="24"/>
          <w:szCs w:val="24"/>
        </w:rPr>
        <w:t>A’nın, B’yi telefonla arayarak hukuk kitaplarında güzel bir indirim yaparsa alabileceğini söylemesi – icaba davet</w:t>
      </w:r>
    </w:p>
    <w:p w:rsidR="00A41FBA" w:rsidRPr="00B04DFA" w:rsidRDefault="00D7417A"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d</w:t>
      </w:r>
      <w:r w:rsidR="00A41FBA" w:rsidRPr="00B04DFA">
        <w:rPr>
          <w:rFonts w:ascii="Times New Roman" w:hAnsi="Times New Roman" w:cs="Times New Roman"/>
          <w:sz w:val="24"/>
          <w:szCs w:val="24"/>
        </w:rPr>
        <w:t xml:space="preserve">) </w:t>
      </w:r>
      <w:r w:rsidRPr="00B04DFA">
        <w:rPr>
          <w:rFonts w:ascii="Times New Roman" w:hAnsi="Times New Roman" w:cs="Times New Roman"/>
          <w:sz w:val="24"/>
          <w:szCs w:val="24"/>
        </w:rPr>
        <w:t xml:space="preserve">Mağazadaki gömleğin etiketine </w:t>
      </w:r>
      <w:r w:rsidRPr="00B04DFA">
        <w:rPr>
          <w:rFonts w:ascii="Times New Roman" w:hAnsi="Times New Roman" w:cs="Times New Roman"/>
          <w:strike/>
          <w:sz w:val="24"/>
          <w:szCs w:val="24"/>
        </w:rPr>
        <w:t>149,99 TL</w:t>
      </w:r>
      <w:r w:rsidRPr="00B04DFA">
        <w:rPr>
          <w:rFonts w:ascii="Times New Roman" w:hAnsi="Times New Roman" w:cs="Times New Roman"/>
          <w:sz w:val="24"/>
          <w:szCs w:val="24"/>
        </w:rPr>
        <w:t xml:space="preserve"> 99,99 TL yazılması – icap </w:t>
      </w:r>
    </w:p>
    <w:p w:rsidR="00386C94" w:rsidRPr="00B04DFA" w:rsidRDefault="00386C94"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e) </w:t>
      </w:r>
      <w:r w:rsidR="00B275CF" w:rsidRPr="00B04DFA">
        <w:rPr>
          <w:rFonts w:ascii="Times New Roman" w:hAnsi="Times New Roman" w:cs="Times New Roman"/>
          <w:sz w:val="24"/>
          <w:szCs w:val="24"/>
        </w:rPr>
        <w:t xml:space="preserve">Tupperware plastik kap satıcısının fiyat listesini apartmandaki posta kutularına atması – icap </w:t>
      </w:r>
    </w:p>
    <w:p w:rsidR="002C53A8" w:rsidRPr="00B04DFA" w:rsidRDefault="00596CD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9</w:t>
      </w:r>
      <w:r w:rsidR="002C53A8" w:rsidRPr="00B04DFA">
        <w:rPr>
          <w:rFonts w:ascii="Times New Roman" w:hAnsi="Times New Roman" w:cs="Times New Roman"/>
          <w:b/>
          <w:sz w:val="24"/>
          <w:szCs w:val="24"/>
          <w:u w:val="single"/>
        </w:rPr>
        <w:t>)</w:t>
      </w:r>
      <w:r w:rsidR="002C53A8" w:rsidRPr="00B04DFA">
        <w:rPr>
          <w:rFonts w:ascii="Times New Roman" w:hAnsi="Times New Roman" w:cs="Times New Roman"/>
          <w:sz w:val="24"/>
          <w:szCs w:val="24"/>
        </w:rPr>
        <w:t xml:space="preserve"> </w:t>
      </w:r>
      <w:r w:rsidR="006B2100" w:rsidRPr="00B04DFA">
        <w:rPr>
          <w:rFonts w:ascii="Times New Roman" w:hAnsi="Times New Roman" w:cs="Times New Roman"/>
          <w:sz w:val="24"/>
          <w:szCs w:val="24"/>
        </w:rPr>
        <w:t xml:space="preserve">Ozan, kirada oturduğu </w:t>
      </w:r>
      <w:r w:rsidR="005A6497" w:rsidRPr="00B04DFA">
        <w:rPr>
          <w:rFonts w:ascii="Times New Roman" w:hAnsi="Times New Roman" w:cs="Times New Roman"/>
          <w:sz w:val="24"/>
          <w:szCs w:val="24"/>
        </w:rPr>
        <w:t>apartman dairesini</w:t>
      </w:r>
      <w:r w:rsidR="006B2100" w:rsidRPr="00B04DFA">
        <w:rPr>
          <w:rFonts w:ascii="Times New Roman" w:hAnsi="Times New Roman" w:cs="Times New Roman"/>
          <w:sz w:val="24"/>
          <w:szCs w:val="24"/>
        </w:rPr>
        <w:t xml:space="preserve"> Malik Bey’</w:t>
      </w:r>
      <w:r w:rsidR="005A6497" w:rsidRPr="00B04DFA">
        <w:rPr>
          <w:rFonts w:ascii="Times New Roman" w:hAnsi="Times New Roman" w:cs="Times New Roman"/>
          <w:sz w:val="24"/>
          <w:szCs w:val="24"/>
        </w:rPr>
        <w:t xml:space="preserve">den </w:t>
      </w:r>
      <w:r w:rsidR="006B2100" w:rsidRPr="00B04DFA">
        <w:rPr>
          <w:rFonts w:ascii="Times New Roman" w:hAnsi="Times New Roman" w:cs="Times New Roman"/>
          <w:sz w:val="24"/>
          <w:szCs w:val="24"/>
        </w:rPr>
        <w:t xml:space="preserve">satın almak ister. Malik Bey ise on ay sonra </w:t>
      </w:r>
      <w:r w:rsidR="005A6497" w:rsidRPr="00B04DFA">
        <w:rPr>
          <w:rFonts w:ascii="Times New Roman" w:hAnsi="Times New Roman" w:cs="Times New Roman"/>
          <w:sz w:val="24"/>
          <w:szCs w:val="24"/>
        </w:rPr>
        <w:t>kira sözleşmesi bitince dairey</w:t>
      </w:r>
      <w:r w:rsidR="006B2100" w:rsidRPr="00B04DFA">
        <w:rPr>
          <w:rFonts w:ascii="Times New Roman" w:hAnsi="Times New Roman" w:cs="Times New Roman"/>
          <w:sz w:val="24"/>
          <w:szCs w:val="24"/>
        </w:rPr>
        <w:t>i kendisine satacağını</w:t>
      </w:r>
      <w:r w:rsidR="005A6497" w:rsidRPr="00B04DFA">
        <w:rPr>
          <w:rFonts w:ascii="Times New Roman" w:hAnsi="Times New Roman" w:cs="Times New Roman"/>
          <w:sz w:val="24"/>
          <w:szCs w:val="24"/>
        </w:rPr>
        <w:t xml:space="preserve">, fiyat olarak da </w:t>
      </w:r>
      <w:r w:rsidR="00642808" w:rsidRPr="00B04DFA">
        <w:rPr>
          <w:rFonts w:ascii="Times New Roman" w:hAnsi="Times New Roman" w:cs="Times New Roman"/>
          <w:sz w:val="24"/>
          <w:szCs w:val="24"/>
        </w:rPr>
        <w:t xml:space="preserve">yaklaşık </w:t>
      </w:r>
      <w:r w:rsidR="004379DB" w:rsidRPr="00B04DFA">
        <w:rPr>
          <w:rFonts w:ascii="Times New Roman" w:hAnsi="Times New Roman" w:cs="Times New Roman"/>
          <w:sz w:val="24"/>
          <w:szCs w:val="24"/>
        </w:rPr>
        <w:t>95-100</w:t>
      </w:r>
      <w:r w:rsidR="005A6497" w:rsidRPr="00B04DFA">
        <w:rPr>
          <w:rFonts w:ascii="Times New Roman" w:hAnsi="Times New Roman" w:cs="Times New Roman"/>
          <w:sz w:val="24"/>
          <w:szCs w:val="24"/>
        </w:rPr>
        <w:t xml:space="preserve"> bin TL’ye anlaşabileceklerini</w:t>
      </w:r>
      <w:r w:rsidR="006B2100" w:rsidRPr="00B04DFA">
        <w:rPr>
          <w:rFonts w:ascii="Times New Roman" w:hAnsi="Times New Roman" w:cs="Times New Roman"/>
          <w:sz w:val="24"/>
          <w:szCs w:val="24"/>
        </w:rPr>
        <w:t xml:space="preserve"> söyler. Ozan’ın güvence istemesi üzerine aralarında </w:t>
      </w:r>
      <w:r w:rsidR="006171B2" w:rsidRPr="00B04DFA">
        <w:rPr>
          <w:rFonts w:ascii="Times New Roman" w:hAnsi="Times New Roman" w:cs="Times New Roman"/>
          <w:sz w:val="24"/>
          <w:szCs w:val="24"/>
        </w:rPr>
        <w:t xml:space="preserve">yazılı olarak </w:t>
      </w:r>
      <w:r w:rsidR="005A6497" w:rsidRPr="00B04DFA">
        <w:rPr>
          <w:rFonts w:ascii="Times New Roman" w:hAnsi="Times New Roman" w:cs="Times New Roman"/>
          <w:sz w:val="24"/>
          <w:szCs w:val="24"/>
        </w:rPr>
        <w:t xml:space="preserve">bir </w:t>
      </w:r>
      <w:proofErr w:type="spellStart"/>
      <w:r w:rsidR="009501C8" w:rsidRPr="00B04DFA">
        <w:rPr>
          <w:rFonts w:ascii="Times New Roman" w:hAnsi="Times New Roman" w:cs="Times New Roman"/>
          <w:sz w:val="24"/>
          <w:szCs w:val="24"/>
        </w:rPr>
        <w:t>ön</w:t>
      </w:r>
      <w:r w:rsidR="006B2100" w:rsidRPr="00B04DFA">
        <w:rPr>
          <w:rFonts w:ascii="Times New Roman" w:hAnsi="Times New Roman" w:cs="Times New Roman"/>
          <w:sz w:val="24"/>
          <w:szCs w:val="24"/>
        </w:rPr>
        <w:t>sözleşme</w:t>
      </w:r>
      <w:proofErr w:type="spellEnd"/>
      <w:r w:rsidR="006B2100" w:rsidRPr="00B04DFA">
        <w:rPr>
          <w:rFonts w:ascii="Times New Roman" w:hAnsi="Times New Roman" w:cs="Times New Roman"/>
          <w:sz w:val="24"/>
          <w:szCs w:val="24"/>
        </w:rPr>
        <w:t xml:space="preserve"> hazırlayıp imzalarlar. Buna göre aşağıdakilerden hangisi </w:t>
      </w:r>
      <w:r w:rsidR="006B2100" w:rsidRPr="00B04DFA">
        <w:rPr>
          <w:rFonts w:ascii="Times New Roman" w:hAnsi="Times New Roman" w:cs="Times New Roman"/>
          <w:b/>
          <w:sz w:val="24"/>
          <w:szCs w:val="24"/>
          <w:u w:val="single"/>
        </w:rPr>
        <w:t>doğrudur</w:t>
      </w:r>
      <w:r w:rsidR="006B2100" w:rsidRPr="00B04DFA">
        <w:rPr>
          <w:rFonts w:ascii="Times New Roman" w:hAnsi="Times New Roman" w:cs="Times New Roman"/>
          <w:sz w:val="24"/>
          <w:szCs w:val="24"/>
        </w:rPr>
        <w:t>?</w:t>
      </w:r>
    </w:p>
    <w:p w:rsidR="006B2100" w:rsidRPr="00B04DFA" w:rsidRDefault="006B2100"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w:t>
      </w:r>
      <w:r w:rsidR="0030059C" w:rsidRPr="00B04DFA">
        <w:rPr>
          <w:rFonts w:ascii="Times New Roman" w:hAnsi="Times New Roman" w:cs="Times New Roman"/>
          <w:sz w:val="24"/>
          <w:szCs w:val="24"/>
        </w:rPr>
        <w:t xml:space="preserve">Bu geçerli bir önsözleşme olup, henüz satış gerçekleşmediği için tapuya şerh edilmesi gerekmez. Malik Bey, kira sözleşmesi bittikten sonra evi Ozan’a satmak zorundadır. </w:t>
      </w:r>
    </w:p>
    <w:p w:rsidR="0030059C" w:rsidRPr="00C73E43" w:rsidRDefault="0030059C" w:rsidP="001C6CC3">
      <w:pPr>
        <w:spacing w:after="0" w:line="240" w:lineRule="auto"/>
        <w:jc w:val="both"/>
        <w:rPr>
          <w:rFonts w:ascii="Times New Roman" w:hAnsi="Times New Roman" w:cs="Times New Roman"/>
          <w:color w:val="FF0000"/>
          <w:sz w:val="24"/>
          <w:szCs w:val="24"/>
        </w:rPr>
      </w:pPr>
      <w:r w:rsidRPr="00B04DFA">
        <w:rPr>
          <w:rFonts w:ascii="Times New Roman" w:hAnsi="Times New Roman" w:cs="Times New Roman"/>
          <w:sz w:val="24"/>
          <w:szCs w:val="24"/>
        </w:rPr>
        <w:t xml:space="preserve">b) </w:t>
      </w:r>
      <w:r w:rsidRPr="00C73E43">
        <w:rPr>
          <w:rFonts w:ascii="Times New Roman" w:hAnsi="Times New Roman" w:cs="Times New Roman"/>
          <w:color w:val="FF0000"/>
          <w:sz w:val="24"/>
          <w:szCs w:val="24"/>
        </w:rPr>
        <w:t xml:space="preserve">Bu önsözleşme geçerli değildir. Geçerli olabilmesi için </w:t>
      </w:r>
      <w:r w:rsidR="009501C8" w:rsidRPr="00C73E43">
        <w:rPr>
          <w:rFonts w:ascii="Times New Roman" w:hAnsi="Times New Roman" w:cs="Times New Roman"/>
          <w:color w:val="FF0000"/>
          <w:sz w:val="24"/>
          <w:szCs w:val="24"/>
        </w:rPr>
        <w:t>resmî şekilde yapılması</w:t>
      </w:r>
      <w:r w:rsidRPr="00C73E43">
        <w:rPr>
          <w:rFonts w:ascii="Times New Roman" w:hAnsi="Times New Roman" w:cs="Times New Roman"/>
          <w:color w:val="FF0000"/>
          <w:sz w:val="24"/>
          <w:szCs w:val="24"/>
        </w:rPr>
        <w:t xml:space="preserve"> gerekirdi. </w:t>
      </w:r>
    </w:p>
    <w:p w:rsidR="0030059C" w:rsidRPr="00B04DFA" w:rsidRDefault="0030059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c) </w:t>
      </w:r>
      <w:r w:rsidR="005A6497" w:rsidRPr="00B04DFA">
        <w:rPr>
          <w:rFonts w:ascii="Times New Roman" w:hAnsi="Times New Roman" w:cs="Times New Roman"/>
          <w:sz w:val="24"/>
          <w:szCs w:val="24"/>
        </w:rPr>
        <w:t xml:space="preserve">Bu bir önsözleşme değildir. Çünkü önsözleşmeler sadece </w:t>
      </w:r>
      <w:r w:rsidR="004045FB" w:rsidRPr="00B04DFA">
        <w:rPr>
          <w:rFonts w:ascii="Times New Roman" w:hAnsi="Times New Roman" w:cs="Times New Roman"/>
          <w:sz w:val="24"/>
          <w:szCs w:val="24"/>
        </w:rPr>
        <w:t xml:space="preserve">edimlerin açıkça belirlenmiş olması halinde </w:t>
      </w:r>
      <w:r w:rsidR="00A3761D" w:rsidRPr="00B04DFA">
        <w:rPr>
          <w:rFonts w:ascii="Times New Roman" w:hAnsi="Times New Roman" w:cs="Times New Roman"/>
          <w:sz w:val="24"/>
          <w:szCs w:val="24"/>
        </w:rPr>
        <w:t>söz konusu olurlar</w:t>
      </w:r>
      <w:r w:rsidR="004045FB" w:rsidRPr="00B04DFA">
        <w:rPr>
          <w:rFonts w:ascii="Times New Roman" w:hAnsi="Times New Roman" w:cs="Times New Roman"/>
          <w:sz w:val="24"/>
          <w:szCs w:val="24"/>
        </w:rPr>
        <w:t xml:space="preserve">. </w:t>
      </w:r>
    </w:p>
    <w:p w:rsidR="004045FB" w:rsidRPr="00B04DFA" w:rsidRDefault="004045FB"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d) Önsözleşmenin geçerli olup olmadığına bakılmaksızın, Malik Bey taşınmazı devretmezse Ozan aynen ifa isteyemez. Ancak bu yüzden uğradığı zararlar varsa bunların tazminini talep edebilir. </w:t>
      </w:r>
    </w:p>
    <w:p w:rsidR="004045FB" w:rsidRPr="00B04DFA" w:rsidRDefault="004045FB"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e) </w:t>
      </w:r>
      <w:r w:rsidR="004379DB" w:rsidRPr="00B04DFA">
        <w:rPr>
          <w:rFonts w:ascii="Times New Roman" w:hAnsi="Times New Roman" w:cs="Times New Roman"/>
          <w:sz w:val="24"/>
          <w:szCs w:val="24"/>
        </w:rPr>
        <w:t>Burada bir önsözleşme yoktur, sadece edim</w:t>
      </w:r>
      <w:r w:rsidR="00870C6D" w:rsidRPr="00B04DFA">
        <w:rPr>
          <w:rFonts w:ascii="Times New Roman" w:hAnsi="Times New Roman" w:cs="Times New Roman"/>
          <w:sz w:val="24"/>
          <w:szCs w:val="24"/>
        </w:rPr>
        <w:t>ler</w:t>
      </w:r>
      <w:r w:rsidR="004379DB" w:rsidRPr="00B04DFA">
        <w:rPr>
          <w:rFonts w:ascii="Times New Roman" w:hAnsi="Times New Roman" w:cs="Times New Roman"/>
          <w:sz w:val="24"/>
          <w:szCs w:val="24"/>
        </w:rPr>
        <w:t xml:space="preserve">in ifası ileriye bırakılmıştır. </w:t>
      </w:r>
    </w:p>
    <w:p w:rsidR="00A3761D" w:rsidRPr="00B04DFA" w:rsidRDefault="00596CD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10</w:t>
      </w:r>
      <w:proofErr w:type="gramStart"/>
      <w:r w:rsidR="00A3761D" w:rsidRPr="00B04DFA">
        <w:rPr>
          <w:rFonts w:ascii="Times New Roman" w:hAnsi="Times New Roman" w:cs="Times New Roman"/>
          <w:b/>
          <w:sz w:val="24"/>
          <w:szCs w:val="24"/>
          <w:u w:val="single"/>
        </w:rPr>
        <w:t>)</w:t>
      </w:r>
      <w:proofErr w:type="gramEnd"/>
      <w:r w:rsidR="00A3761D" w:rsidRPr="00B04DFA">
        <w:rPr>
          <w:rFonts w:ascii="Times New Roman" w:hAnsi="Times New Roman" w:cs="Times New Roman"/>
          <w:sz w:val="24"/>
          <w:szCs w:val="24"/>
        </w:rPr>
        <w:t xml:space="preserve"> </w:t>
      </w:r>
      <w:r w:rsidR="0014092D" w:rsidRPr="00B04DFA">
        <w:rPr>
          <w:rFonts w:ascii="Times New Roman" w:hAnsi="Times New Roman" w:cs="Times New Roman"/>
          <w:sz w:val="24"/>
          <w:szCs w:val="24"/>
        </w:rPr>
        <w:t xml:space="preserve">Aşağıdaki eşleştirmelerden hangisi </w:t>
      </w:r>
      <w:r w:rsidR="0014092D" w:rsidRPr="00B04DFA">
        <w:rPr>
          <w:rFonts w:ascii="Times New Roman" w:hAnsi="Times New Roman" w:cs="Times New Roman"/>
          <w:b/>
          <w:sz w:val="24"/>
          <w:szCs w:val="24"/>
          <w:u w:val="single"/>
        </w:rPr>
        <w:t>yanlıştır</w:t>
      </w:r>
      <w:r w:rsidR="0014092D" w:rsidRPr="00B04DFA">
        <w:rPr>
          <w:rFonts w:ascii="Times New Roman" w:hAnsi="Times New Roman" w:cs="Times New Roman"/>
          <w:sz w:val="24"/>
          <w:szCs w:val="24"/>
        </w:rPr>
        <w:t>?</w:t>
      </w:r>
    </w:p>
    <w:p w:rsidR="0014092D" w:rsidRPr="00B04DFA" w:rsidRDefault="0014092D"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Seçimlik borçlarda seçim – değiştirici yenilik doğuran hak </w:t>
      </w:r>
    </w:p>
    <w:p w:rsidR="0014092D" w:rsidRPr="00B04DFA" w:rsidRDefault="0014092D"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b) İşgal – kurucu yenilik doğuran hak</w:t>
      </w:r>
    </w:p>
    <w:p w:rsidR="0014092D" w:rsidRPr="00B04DFA" w:rsidRDefault="0014092D"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c) Geri alım – bozucu yenilik doğuran hak</w:t>
      </w:r>
    </w:p>
    <w:p w:rsidR="0014092D" w:rsidRPr="00B04DFA" w:rsidRDefault="0014092D"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lastRenderedPageBreak/>
        <w:t>d) İfadan vazgeçerek müspet zararın tazmini talebi – değiştirici yenilik doğuran hak</w:t>
      </w:r>
    </w:p>
    <w:p w:rsidR="0014092D" w:rsidRPr="00C73E43" w:rsidRDefault="0014092D" w:rsidP="001C6CC3">
      <w:pPr>
        <w:spacing w:after="0" w:line="240" w:lineRule="auto"/>
        <w:jc w:val="both"/>
        <w:rPr>
          <w:rFonts w:ascii="Times New Roman" w:hAnsi="Times New Roman" w:cs="Times New Roman"/>
          <w:color w:val="FF0000"/>
          <w:sz w:val="24"/>
          <w:szCs w:val="24"/>
        </w:rPr>
      </w:pPr>
      <w:r w:rsidRPr="00B04DFA">
        <w:rPr>
          <w:rFonts w:ascii="Times New Roman" w:hAnsi="Times New Roman" w:cs="Times New Roman"/>
          <w:sz w:val="24"/>
          <w:szCs w:val="24"/>
        </w:rPr>
        <w:t xml:space="preserve">e) </w:t>
      </w:r>
      <w:r w:rsidR="003A2747" w:rsidRPr="00C73E43">
        <w:rPr>
          <w:rFonts w:ascii="Times New Roman" w:hAnsi="Times New Roman" w:cs="Times New Roman"/>
          <w:color w:val="FF0000"/>
          <w:sz w:val="24"/>
          <w:szCs w:val="24"/>
        </w:rPr>
        <w:t>Kabul</w:t>
      </w:r>
      <w:r w:rsidRPr="00C73E43">
        <w:rPr>
          <w:rFonts w:ascii="Times New Roman" w:hAnsi="Times New Roman" w:cs="Times New Roman"/>
          <w:color w:val="FF0000"/>
          <w:sz w:val="24"/>
          <w:szCs w:val="24"/>
        </w:rPr>
        <w:t xml:space="preserve"> – </w:t>
      </w:r>
      <w:r w:rsidR="003A2747" w:rsidRPr="00C73E43">
        <w:rPr>
          <w:rFonts w:ascii="Times New Roman" w:hAnsi="Times New Roman" w:cs="Times New Roman"/>
          <w:color w:val="FF0000"/>
          <w:sz w:val="24"/>
          <w:szCs w:val="24"/>
        </w:rPr>
        <w:t>değiştirici</w:t>
      </w:r>
      <w:r w:rsidRPr="00C73E43">
        <w:rPr>
          <w:rFonts w:ascii="Times New Roman" w:hAnsi="Times New Roman" w:cs="Times New Roman"/>
          <w:color w:val="FF0000"/>
          <w:sz w:val="24"/>
          <w:szCs w:val="24"/>
        </w:rPr>
        <w:t xml:space="preserve"> yenilik doğuran hak </w:t>
      </w:r>
    </w:p>
    <w:p w:rsidR="0014092D" w:rsidRPr="00B04DFA" w:rsidRDefault="0014092D"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11</w:t>
      </w:r>
      <w:proofErr w:type="gramStart"/>
      <w:r w:rsidRPr="00B04DFA">
        <w:rPr>
          <w:rFonts w:ascii="Times New Roman" w:hAnsi="Times New Roman" w:cs="Times New Roman"/>
          <w:b/>
          <w:sz w:val="24"/>
          <w:szCs w:val="24"/>
          <w:u w:val="single"/>
        </w:rPr>
        <w:t>)</w:t>
      </w:r>
      <w:proofErr w:type="gramEnd"/>
      <w:r w:rsidR="007243FF" w:rsidRPr="00B04DFA">
        <w:rPr>
          <w:rFonts w:ascii="Times New Roman" w:hAnsi="Times New Roman" w:cs="Times New Roman"/>
          <w:sz w:val="24"/>
          <w:szCs w:val="24"/>
        </w:rPr>
        <w:t xml:space="preserve"> Lokanta işletmecisinin lavabolara giden merdivenleri aydınlatmaması sebebiyle bir müşterinin karanlıkta yuvarlanarak yaralanması hâlinde hangi yükümlülük ihlâl edilmiştir?</w:t>
      </w:r>
    </w:p>
    <w:p w:rsidR="007243FF" w:rsidRPr="00B04DFA" w:rsidRDefault="007243FF"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Asli edim yükümlülüğü b) Yan edim yükümlülüğü c) </w:t>
      </w:r>
      <w:r w:rsidRPr="00C73E43">
        <w:rPr>
          <w:rFonts w:ascii="Times New Roman" w:hAnsi="Times New Roman" w:cs="Times New Roman"/>
          <w:color w:val="FF0000"/>
          <w:sz w:val="24"/>
          <w:szCs w:val="24"/>
        </w:rPr>
        <w:t xml:space="preserve">Koruma yükümlülüğü </w:t>
      </w:r>
      <w:r w:rsidRPr="00B04DFA">
        <w:rPr>
          <w:rFonts w:ascii="Times New Roman" w:hAnsi="Times New Roman" w:cs="Times New Roman"/>
          <w:sz w:val="24"/>
          <w:szCs w:val="24"/>
        </w:rPr>
        <w:t>d) Yan yükümlülük e) Tali yükümlülük</w:t>
      </w:r>
    </w:p>
    <w:p w:rsidR="00642808" w:rsidRPr="00B04DFA" w:rsidRDefault="0023685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12</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Alacaklının borçluya mehil vermesinin niteliği nedir? </w:t>
      </w:r>
    </w:p>
    <w:p w:rsidR="0023685C" w:rsidRPr="00B04DFA" w:rsidRDefault="0023685C"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Hukukî işlem b) Bilgilendirme c) </w:t>
      </w:r>
      <w:r w:rsidRPr="00C73E43">
        <w:rPr>
          <w:rFonts w:ascii="Times New Roman" w:hAnsi="Times New Roman" w:cs="Times New Roman"/>
          <w:color w:val="FF0000"/>
          <w:sz w:val="24"/>
          <w:szCs w:val="24"/>
        </w:rPr>
        <w:t xml:space="preserve">Hukukî işlem benzeri fiil </w:t>
      </w:r>
      <w:r w:rsidRPr="00B04DFA">
        <w:rPr>
          <w:rFonts w:ascii="Times New Roman" w:hAnsi="Times New Roman" w:cs="Times New Roman"/>
          <w:sz w:val="24"/>
          <w:szCs w:val="24"/>
        </w:rPr>
        <w:t xml:space="preserve">d) Aydınlatma yükümlülüğünün </w:t>
      </w:r>
      <w:r w:rsidR="009C48FD" w:rsidRPr="00B04DFA">
        <w:rPr>
          <w:rFonts w:ascii="Times New Roman" w:hAnsi="Times New Roman" w:cs="Times New Roman"/>
          <w:sz w:val="24"/>
          <w:szCs w:val="24"/>
        </w:rPr>
        <w:t>i</w:t>
      </w:r>
      <w:r w:rsidR="003A2747" w:rsidRPr="00B04DFA">
        <w:rPr>
          <w:rFonts w:ascii="Times New Roman" w:hAnsi="Times New Roman" w:cs="Times New Roman"/>
          <w:sz w:val="24"/>
          <w:szCs w:val="24"/>
        </w:rPr>
        <w:t>f</w:t>
      </w:r>
      <w:r w:rsidR="009C48FD" w:rsidRPr="00B04DFA">
        <w:rPr>
          <w:rFonts w:ascii="Times New Roman" w:hAnsi="Times New Roman" w:cs="Times New Roman"/>
          <w:sz w:val="24"/>
          <w:szCs w:val="24"/>
        </w:rPr>
        <w:t>ası e) Hiçbiri</w:t>
      </w:r>
    </w:p>
    <w:p w:rsidR="0087289F" w:rsidRPr="00B04DFA" w:rsidRDefault="0087289F"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13</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031258" w:rsidRPr="00B04DFA">
        <w:rPr>
          <w:rFonts w:ascii="Times New Roman" w:hAnsi="Times New Roman" w:cs="Times New Roman"/>
          <w:sz w:val="24"/>
          <w:szCs w:val="24"/>
        </w:rPr>
        <w:t xml:space="preserve">Temsil yetkisi olmayan bir mümessilin yaptığı hukukî işlem aşağıdaki müeyyidelerden hangisine tâbi olur? </w:t>
      </w:r>
    </w:p>
    <w:p w:rsidR="00031258" w:rsidRPr="00B04DFA" w:rsidRDefault="00031258"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Yokluk b) Butlan c) </w:t>
      </w:r>
      <w:r w:rsidRPr="00C73E43">
        <w:rPr>
          <w:rFonts w:ascii="Times New Roman" w:hAnsi="Times New Roman" w:cs="Times New Roman"/>
          <w:color w:val="FF0000"/>
          <w:sz w:val="24"/>
          <w:szCs w:val="24"/>
        </w:rPr>
        <w:t xml:space="preserve">Eksiklik </w:t>
      </w:r>
      <w:r w:rsidRPr="00B04DFA">
        <w:rPr>
          <w:rFonts w:ascii="Times New Roman" w:hAnsi="Times New Roman" w:cs="Times New Roman"/>
          <w:sz w:val="24"/>
          <w:szCs w:val="24"/>
        </w:rPr>
        <w:t xml:space="preserve">d) İptal e) Hiçbiri, hukukî işlem geçerlidir. </w:t>
      </w:r>
    </w:p>
    <w:p w:rsidR="00031258" w:rsidRPr="00B04DFA" w:rsidRDefault="00031258"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14</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606BBE" w:rsidRPr="00B04DFA">
        <w:rPr>
          <w:rFonts w:ascii="Times New Roman" w:hAnsi="Times New Roman" w:cs="Times New Roman"/>
          <w:sz w:val="24"/>
          <w:szCs w:val="24"/>
        </w:rPr>
        <w:t xml:space="preserve">Toptancılık yapan </w:t>
      </w:r>
      <w:r w:rsidR="00AA61AF" w:rsidRPr="00B04DFA">
        <w:rPr>
          <w:rFonts w:ascii="Times New Roman" w:hAnsi="Times New Roman" w:cs="Times New Roman"/>
          <w:sz w:val="24"/>
          <w:szCs w:val="24"/>
        </w:rPr>
        <w:t xml:space="preserve">Salih, elinde kalan Finike portakallarını bozulmadan </w:t>
      </w:r>
      <w:r w:rsidR="00606BBE" w:rsidRPr="00B04DFA">
        <w:rPr>
          <w:rFonts w:ascii="Times New Roman" w:hAnsi="Times New Roman" w:cs="Times New Roman"/>
          <w:sz w:val="24"/>
          <w:szCs w:val="24"/>
        </w:rPr>
        <w:t xml:space="preserve">hızlıca </w:t>
      </w:r>
      <w:r w:rsidR="00AA61AF" w:rsidRPr="00B04DFA">
        <w:rPr>
          <w:rFonts w:ascii="Times New Roman" w:hAnsi="Times New Roman" w:cs="Times New Roman"/>
          <w:sz w:val="24"/>
          <w:szCs w:val="24"/>
        </w:rPr>
        <w:t>sa</w:t>
      </w:r>
      <w:r w:rsidR="00606BBE" w:rsidRPr="00B04DFA">
        <w:rPr>
          <w:rFonts w:ascii="Times New Roman" w:hAnsi="Times New Roman" w:cs="Times New Roman"/>
          <w:sz w:val="24"/>
          <w:szCs w:val="24"/>
        </w:rPr>
        <w:t xml:space="preserve">tabilmek istemektedir. Ancak </w:t>
      </w:r>
      <w:r w:rsidR="00AA61AF" w:rsidRPr="00B04DFA">
        <w:rPr>
          <w:rFonts w:ascii="Times New Roman" w:hAnsi="Times New Roman" w:cs="Times New Roman"/>
          <w:sz w:val="24"/>
          <w:szCs w:val="24"/>
        </w:rPr>
        <w:t xml:space="preserve">manavlık yapan Ali’ye </w:t>
      </w:r>
      <w:r w:rsidR="00606BBE" w:rsidRPr="00B04DFA">
        <w:rPr>
          <w:rFonts w:ascii="Times New Roman" w:hAnsi="Times New Roman" w:cs="Times New Roman"/>
          <w:sz w:val="24"/>
          <w:szCs w:val="24"/>
        </w:rPr>
        <w:t xml:space="preserve">telefon açmak yerine </w:t>
      </w:r>
      <w:r w:rsidR="002A5FB9" w:rsidRPr="00B04DFA">
        <w:rPr>
          <w:rFonts w:ascii="Times New Roman" w:hAnsi="Times New Roman" w:cs="Times New Roman"/>
          <w:sz w:val="24"/>
          <w:szCs w:val="24"/>
        </w:rPr>
        <w:t xml:space="preserve">15.03.2019’da bir </w:t>
      </w:r>
      <w:r w:rsidR="00AA61AF" w:rsidRPr="00B04DFA">
        <w:rPr>
          <w:rFonts w:ascii="Times New Roman" w:hAnsi="Times New Roman" w:cs="Times New Roman"/>
          <w:sz w:val="24"/>
          <w:szCs w:val="24"/>
        </w:rPr>
        <w:t>mektup</w:t>
      </w:r>
      <w:r w:rsidR="00606BBE" w:rsidRPr="00B04DFA">
        <w:rPr>
          <w:rFonts w:ascii="Times New Roman" w:hAnsi="Times New Roman" w:cs="Times New Roman"/>
          <w:sz w:val="24"/>
          <w:szCs w:val="24"/>
        </w:rPr>
        <w:t xml:space="preserve"> yazmış ve</w:t>
      </w:r>
      <w:r w:rsidR="00AA61AF" w:rsidRPr="00B04DFA">
        <w:rPr>
          <w:rFonts w:ascii="Times New Roman" w:hAnsi="Times New Roman" w:cs="Times New Roman"/>
          <w:sz w:val="24"/>
          <w:szCs w:val="24"/>
        </w:rPr>
        <w:t xml:space="preserve"> portakalların kilosunu </w:t>
      </w:r>
      <w:r w:rsidR="002A5FB9" w:rsidRPr="00B04DFA">
        <w:rPr>
          <w:rFonts w:ascii="Times New Roman" w:hAnsi="Times New Roman" w:cs="Times New Roman"/>
          <w:sz w:val="24"/>
          <w:szCs w:val="24"/>
        </w:rPr>
        <w:t>beş</w:t>
      </w:r>
      <w:r w:rsidR="00AA61AF" w:rsidRPr="00B04DFA">
        <w:rPr>
          <w:rFonts w:ascii="Times New Roman" w:hAnsi="Times New Roman" w:cs="Times New Roman"/>
          <w:sz w:val="24"/>
          <w:szCs w:val="24"/>
        </w:rPr>
        <w:t xml:space="preserve"> liradan satabileceğini bildirmiştir. Mektup Ali’ye </w:t>
      </w:r>
      <w:r w:rsidR="002A5FB9" w:rsidRPr="00B04DFA">
        <w:rPr>
          <w:rFonts w:ascii="Times New Roman" w:hAnsi="Times New Roman" w:cs="Times New Roman"/>
          <w:sz w:val="24"/>
          <w:szCs w:val="24"/>
        </w:rPr>
        <w:t>01.04.2019’da ulaşmıştır. Ali de 02.04.2019’da bir mektup yazarak portakalların kilosu üç lira olacak şekilde anlaşırlarsa kabul edeceğini belirtmiş ve mektubu 05.04.2019’da postaya vermiştir. Mektup Salih’e 15.04.2019’da ulaşmıştır. Salih 16.04.2019’da son bir mektup yazarak Ali’nin teklifini kabul ettiğini bildirmiş ve mektubu 17.04.2019’da postaya vermiştir. Mektup Ali’ye 22.04.2019’da ulaşmıştır. Buna göre sözleşme hangi tarihte hüküm ve sonuç doğurmaya başlar?</w:t>
      </w:r>
    </w:p>
    <w:p w:rsidR="002A5FB9" w:rsidRPr="00B04DFA" w:rsidRDefault="002A5FB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w:t>
      </w:r>
      <w:r w:rsidR="004B10E7" w:rsidRPr="00B04DFA">
        <w:rPr>
          <w:rFonts w:ascii="Times New Roman" w:hAnsi="Times New Roman" w:cs="Times New Roman"/>
          <w:sz w:val="24"/>
          <w:szCs w:val="24"/>
        </w:rPr>
        <w:t>05</w:t>
      </w:r>
      <w:r w:rsidRPr="00B04DFA">
        <w:rPr>
          <w:rFonts w:ascii="Times New Roman" w:hAnsi="Times New Roman" w:cs="Times New Roman"/>
          <w:sz w:val="24"/>
          <w:szCs w:val="24"/>
        </w:rPr>
        <w:t>.04</w:t>
      </w:r>
      <w:r w:rsidR="004B10E7" w:rsidRPr="00B04DFA">
        <w:rPr>
          <w:rFonts w:ascii="Times New Roman" w:hAnsi="Times New Roman" w:cs="Times New Roman"/>
          <w:sz w:val="24"/>
          <w:szCs w:val="24"/>
        </w:rPr>
        <w:t xml:space="preserve">.2019 </w:t>
      </w:r>
      <w:r w:rsidRPr="00B04DFA">
        <w:rPr>
          <w:rFonts w:ascii="Times New Roman" w:hAnsi="Times New Roman" w:cs="Times New Roman"/>
          <w:sz w:val="24"/>
          <w:szCs w:val="24"/>
        </w:rPr>
        <w:t>b) 15.04.2019</w:t>
      </w:r>
      <w:r w:rsidR="004B10E7" w:rsidRPr="00B04DFA">
        <w:rPr>
          <w:rFonts w:ascii="Times New Roman" w:hAnsi="Times New Roman" w:cs="Times New Roman"/>
          <w:sz w:val="24"/>
          <w:szCs w:val="24"/>
        </w:rPr>
        <w:t xml:space="preserve"> </w:t>
      </w:r>
      <w:r w:rsidRPr="00B04DFA">
        <w:rPr>
          <w:rFonts w:ascii="Times New Roman" w:hAnsi="Times New Roman" w:cs="Times New Roman"/>
          <w:sz w:val="24"/>
          <w:szCs w:val="24"/>
        </w:rPr>
        <w:t>c) 16.04.2019</w:t>
      </w:r>
      <w:r w:rsidR="004B10E7" w:rsidRPr="00B04DFA">
        <w:rPr>
          <w:rFonts w:ascii="Times New Roman" w:hAnsi="Times New Roman" w:cs="Times New Roman"/>
          <w:sz w:val="24"/>
          <w:szCs w:val="24"/>
        </w:rPr>
        <w:t xml:space="preserve"> </w:t>
      </w:r>
      <w:r w:rsidRPr="00B04DFA">
        <w:rPr>
          <w:rFonts w:ascii="Times New Roman" w:hAnsi="Times New Roman" w:cs="Times New Roman"/>
          <w:sz w:val="24"/>
          <w:szCs w:val="24"/>
        </w:rPr>
        <w:t xml:space="preserve">d) </w:t>
      </w:r>
      <w:r w:rsidRPr="00C73E43">
        <w:rPr>
          <w:rFonts w:ascii="Times New Roman" w:hAnsi="Times New Roman" w:cs="Times New Roman"/>
          <w:color w:val="FF0000"/>
          <w:sz w:val="24"/>
          <w:szCs w:val="24"/>
        </w:rPr>
        <w:t>17.04.2019</w:t>
      </w:r>
      <w:r w:rsidR="004B10E7" w:rsidRPr="00C73E43">
        <w:rPr>
          <w:rFonts w:ascii="Times New Roman" w:hAnsi="Times New Roman" w:cs="Times New Roman"/>
          <w:color w:val="FF0000"/>
          <w:sz w:val="24"/>
          <w:szCs w:val="24"/>
        </w:rPr>
        <w:t xml:space="preserve"> </w:t>
      </w:r>
      <w:r w:rsidRPr="00B04DFA">
        <w:rPr>
          <w:rFonts w:ascii="Times New Roman" w:hAnsi="Times New Roman" w:cs="Times New Roman"/>
          <w:sz w:val="24"/>
          <w:szCs w:val="24"/>
        </w:rPr>
        <w:t>e) 22.04.2019</w:t>
      </w:r>
    </w:p>
    <w:p w:rsidR="008669F6" w:rsidRPr="00B04DFA" w:rsidRDefault="008669F6"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15</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84124E" w:rsidRPr="00B04DFA">
        <w:rPr>
          <w:rFonts w:ascii="Times New Roman" w:hAnsi="Times New Roman" w:cs="Times New Roman"/>
          <w:sz w:val="24"/>
          <w:szCs w:val="24"/>
        </w:rPr>
        <w:t>Volkan, kaybolan karısını bulana bin lira ödül vereceğini bildiren bir ilân vermiştir. Oldukça başarılı ve bir o kadar da h</w:t>
      </w:r>
      <w:r w:rsidR="005536E1" w:rsidRPr="00B04DFA">
        <w:rPr>
          <w:rFonts w:ascii="Times New Roman" w:hAnsi="Times New Roman" w:cs="Times New Roman"/>
          <w:sz w:val="24"/>
          <w:szCs w:val="24"/>
        </w:rPr>
        <w:t>ayırsever bir dedektif olan Şerm</w:t>
      </w:r>
      <w:r w:rsidR="0084124E" w:rsidRPr="00B04DFA">
        <w:rPr>
          <w:rFonts w:ascii="Times New Roman" w:hAnsi="Times New Roman" w:cs="Times New Roman"/>
          <w:sz w:val="24"/>
          <w:szCs w:val="24"/>
        </w:rPr>
        <w:t xml:space="preserve">in, ilânı gördükten sonra Volkan’ın karısını aramaya başlamış ve bu sırada yol vb. </w:t>
      </w:r>
      <w:r w:rsidR="00DE0F20" w:rsidRPr="00B04DFA">
        <w:rPr>
          <w:rFonts w:ascii="Times New Roman" w:hAnsi="Times New Roman" w:cs="Times New Roman"/>
          <w:sz w:val="24"/>
          <w:szCs w:val="24"/>
        </w:rPr>
        <w:t xml:space="preserve">zorunlu </w:t>
      </w:r>
      <w:r w:rsidR="0084124E" w:rsidRPr="00B04DFA">
        <w:rPr>
          <w:rFonts w:ascii="Times New Roman" w:hAnsi="Times New Roman" w:cs="Times New Roman"/>
          <w:sz w:val="24"/>
          <w:szCs w:val="24"/>
        </w:rPr>
        <w:t>masraflar yapmıştır. Bu sırada Volkan başka bir kadınla tanışmış ve ödül</w:t>
      </w:r>
      <w:r w:rsidR="00942F78" w:rsidRPr="00B04DFA">
        <w:rPr>
          <w:rFonts w:ascii="Times New Roman" w:hAnsi="Times New Roman" w:cs="Times New Roman"/>
          <w:sz w:val="24"/>
          <w:szCs w:val="24"/>
        </w:rPr>
        <w:t>ü</w:t>
      </w:r>
      <w:r w:rsidR="0084124E" w:rsidRPr="00B04DFA">
        <w:rPr>
          <w:rFonts w:ascii="Times New Roman" w:hAnsi="Times New Roman" w:cs="Times New Roman"/>
          <w:sz w:val="24"/>
          <w:szCs w:val="24"/>
        </w:rPr>
        <w:t xml:space="preserve"> vermekten caymıştır. Şer</w:t>
      </w:r>
      <w:r w:rsidR="003A2747" w:rsidRPr="00B04DFA">
        <w:rPr>
          <w:rFonts w:ascii="Times New Roman" w:hAnsi="Times New Roman" w:cs="Times New Roman"/>
          <w:sz w:val="24"/>
          <w:szCs w:val="24"/>
        </w:rPr>
        <w:t>m</w:t>
      </w:r>
      <w:r w:rsidR="0084124E" w:rsidRPr="00B04DFA">
        <w:rPr>
          <w:rFonts w:ascii="Times New Roman" w:hAnsi="Times New Roman" w:cs="Times New Roman"/>
          <w:sz w:val="24"/>
          <w:szCs w:val="24"/>
        </w:rPr>
        <w:t xml:space="preserve">in’in masrafları bin beş yüz lira civarındadır. Buna göre aşağıdakilerden hangisi </w:t>
      </w:r>
      <w:r w:rsidR="0084124E" w:rsidRPr="00B04DFA">
        <w:rPr>
          <w:rFonts w:ascii="Times New Roman" w:hAnsi="Times New Roman" w:cs="Times New Roman"/>
          <w:b/>
          <w:sz w:val="24"/>
          <w:szCs w:val="24"/>
          <w:u w:val="single"/>
        </w:rPr>
        <w:t>doğrudur</w:t>
      </w:r>
      <w:r w:rsidR="0084124E" w:rsidRPr="00B04DFA">
        <w:rPr>
          <w:rFonts w:ascii="Times New Roman" w:hAnsi="Times New Roman" w:cs="Times New Roman"/>
          <w:sz w:val="24"/>
          <w:szCs w:val="24"/>
        </w:rPr>
        <w:t xml:space="preserve">? </w:t>
      </w:r>
    </w:p>
    <w:p w:rsidR="0084124E" w:rsidRPr="00B04DFA" w:rsidRDefault="0084124E"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w:t>
      </w:r>
      <w:r w:rsidR="00942F78" w:rsidRPr="00B04DFA">
        <w:rPr>
          <w:rFonts w:ascii="Times New Roman" w:hAnsi="Times New Roman" w:cs="Times New Roman"/>
          <w:sz w:val="24"/>
          <w:szCs w:val="24"/>
        </w:rPr>
        <w:t>Volkan’ın ödülü vermekten caymasında bir sakınca yo</w:t>
      </w:r>
      <w:r w:rsidR="005536E1" w:rsidRPr="00B04DFA">
        <w:rPr>
          <w:rFonts w:ascii="Times New Roman" w:hAnsi="Times New Roman" w:cs="Times New Roman"/>
          <w:sz w:val="24"/>
          <w:szCs w:val="24"/>
        </w:rPr>
        <w:t>ktur. Masraf yapıp yapmamak Şerm</w:t>
      </w:r>
      <w:r w:rsidR="00942F78" w:rsidRPr="00B04DFA">
        <w:rPr>
          <w:rFonts w:ascii="Times New Roman" w:hAnsi="Times New Roman" w:cs="Times New Roman"/>
          <w:sz w:val="24"/>
          <w:szCs w:val="24"/>
        </w:rPr>
        <w:t xml:space="preserve">in’in tasarrufunda olduğu için Volkan bundan sorumlu değildir. </w:t>
      </w:r>
    </w:p>
    <w:p w:rsidR="00942F78" w:rsidRPr="00B04DFA" w:rsidRDefault="00942F78"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b) Volkan ödülü vermekten cayarsa, talep edilmesi hâlinde Şer</w:t>
      </w:r>
      <w:r w:rsidR="003A2747" w:rsidRPr="00B04DFA">
        <w:rPr>
          <w:rFonts w:ascii="Times New Roman" w:hAnsi="Times New Roman" w:cs="Times New Roman"/>
          <w:sz w:val="24"/>
          <w:szCs w:val="24"/>
        </w:rPr>
        <w:t>m</w:t>
      </w:r>
      <w:r w:rsidRPr="00B04DFA">
        <w:rPr>
          <w:rFonts w:ascii="Times New Roman" w:hAnsi="Times New Roman" w:cs="Times New Roman"/>
          <w:sz w:val="24"/>
          <w:szCs w:val="24"/>
        </w:rPr>
        <w:t xml:space="preserve">in’in bütün masraflarını ödemek zorundadır. </w:t>
      </w:r>
      <w:r w:rsidR="00567FC4" w:rsidRPr="00B04DFA">
        <w:rPr>
          <w:rFonts w:ascii="Times New Roman" w:hAnsi="Times New Roman" w:cs="Times New Roman"/>
          <w:sz w:val="24"/>
          <w:szCs w:val="24"/>
        </w:rPr>
        <w:t>Ancak Şer</w:t>
      </w:r>
      <w:r w:rsidR="003A2747" w:rsidRPr="00B04DFA">
        <w:rPr>
          <w:rFonts w:ascii="Times New Roman" w:hAnsi="Times New Roman" w:cs="Times New Roman"/>
          <w:sz w:val="24"/>
          <w:szCs w:val="24"/>
        </w:rPr>
        <w:t>m</w:t>
      </w:r>
      <w:r w:rsidR="00567FC4" w:rsidRPr="00B04DFA">
        <w:rPr>
          <w:rFonts w:ascii="Times New Roman" w:hAnsi="Times New Roman" w:cs="Times New Roman"/>
          <w:sz w:val="24"/>
          <w:szCs w:val="24"/>
        </w:rPr>
        <w:t xml:space="preserve">in’in beklenen sonucu hiçbir </w:t>
      </w:r>
      <w:r w:rsidR="00567FC4" w:rsidRPr="00B04DFA">
        <w:rPr>
          <w:rFonts w:ascii="Times New Roman" w:hAnsi="Times New Roman" w:cs="Times New Roman"/>
          <w:sz w:val="24"/>
          <w:szCs w:val="24"/>
        </w:rPr>
        <w:lastRenderedPageBreak/>
        <w:t>şekilde gerçekleştiremeyeceğini ispat ederse masrafları ödemekten kurtulur.</w:t>
      </w:r>
    </w:p>
    <w:p w:rsidR="00942F78" w:rsidRPr="00C73E43" w:rsidRDefault="00942F78" w:rsidP="001C6CC3">
      <w:pPr>
        <w:spacing w:after="0" w:line="240" w:lineRule="auto"/>
        <w:jc w:val="both"/>
        <w:rPr>
          <w:rFonts w:ascii="Times New Roman" w:hAnsi="Times New Roman" w:cs="Times New Roman"/>
          <w:color w:val="FF0000"/>
          <w:sz w:val="24"/>
          <w:szCs w:val="24"/>
        </w:rPr>
      </w:pPr>
      <w:r w:rsidRPr="00B04DFA">
        <w:rPr>
          <w:rFonts w:ascii="Times New Roman" w:hAnsi="Times New Roman" w:cs="Times New Roman"/>
          <w:sz w:val="24"/>
          <w:szCs w:val="24"/>
        </w:rPr>
        <w:t xml:space="preserve">c) </w:t>
      </w:r>
      <w:r w:rsidRPr="00C73E43">
        <w:rPr>
          <w:rFonts w:ascii="Times New Roman" w:hAnsi="Times New Roman" w:cs="Times New Roman"/>
          <w:color w:val="FF0000"/>
          <w:sz w:val="24"/>
          <w:szCs w:val="24"/>
        </w:rPr>
        <w:t>Volkan ödülü vermekten cayarsa, ödül</w:t>
      </w:r>
      <w:r w:rsidR="005536E1" w:rsidRPr="00C73E43">
        <w:rPr>
          <w:rFonts w:ascii="Times New Roman" w:hAnsi="Times New Roman" w:cs="Times New Roman"/>
          <w:color w:val="FF0000"/>
          <w:sz w:val="24"/>
          <w:szCs w:val="24"/>
        </w:rPr>
        <w:t xml:space="preserve"> miktarını aşmamak kaydıyla Şerm</w:t>
      </w:r>
      <w:r w:rsidRPr="00C73E43">
        <w:rPr>
          <w:rFonts w:ascii="Times New Roman" w:hAnsi="Times New Roman" w:cs="Times New Roman"/>
          <w:color w:val="FF0000"/>
          <w:sz w:val="24"/>
          <w:szCs w:val="24"/>
        </w:rPr>
        <w:t xml:space="preserve">in’in masraflarını ödemek zorundadır. </w:t>
      </w:r>
      <w:r w:rsidR="005536E1" w:rsidRPr="00C73E43">
        <w:rPr>
          <w:rFonts w:ascii="Times New Roman" w:hAnsi="Times New Roman" w:cs="Times New Roman"/>
          <w:color w:val="FF0000"/>
          <w:sz w:val="24"/>
          <w:szCs w:val="24"/>
        </w:rPr>
        <w:t>Ancak Şerm</w:t>
      </w:r>
      <w:r w:rsidR="00567FC4" w:rsidRPr="00C73E43">
        <w:rPr>
          <w:rFonts w:ascii="Times New Roman" w:hAnsi="Times New Roman" w:cs="Times New Roman"/>
          <w:color w:val="FF0000"/>
          <w:sz w:val="24"/>
          <w:szCs w:val="24"/>
        </w:rPr>
        <w:t>in’in beklenen sonucu hiçbir şekilde gerçekleştiremeyeceğini ispat ederse masrafları ödemekten kurtulur.</w:t>
      </w:r>
    </w:p>
    <w:p w:rsidR="00942F78" w:rsidRPr="00B04DFA" w:rsidRDefault="00942F78"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d) Volk</w:t>
      </w:r>
      <w:r w:rsidR="005536E1" w:rsidRPr="00B04DFA">
        <w:rPr>
          <w:rFonts w:ascii="Times New Roman" w:hAnsi="Times New Roman" w:cs="Times New Roman"/>
          <w:sz w:val="24"/>
          <w:szCs w:val="24"/>
        </w:rPr>
        <w:t>an ödülü vermekten cayarsa, Şerm</w:t>
      </w:r>
      <w:r w:rsidRPr="00B04DFA">
        <w:rPr>
          <w:rFonts w:ascii="Times New Roman" w:hAnsi="Times New Roman" w:cs="Times New Roman"/>
          <w:sz w:val="24"/>
          <w:szCs w:val="24"/>
        </w:rPr>
        <w:t xml:space="preserve">in’in beklenen sonucu hiçbir şekilde gerçekleştiremeyeceğini ispat etse dahi ödülü aşmayan masrafları ödemek zorundadır. </w:t>
      </w:r>
    </w:p>
    <w:p w:rsidR="00942F78" w:rsidRPr="00B04DFA" w:rsidRDefault="00942F78"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e) Volk</w:t>
      </w:r>
      <w:r w:rsidR="005536E1" w:rsidRPr="00B04DFA">
        <w:rPr>
          <w:rFonts w:ascii="Times New Roman" w:hAnsi="Times New Roman" w:cs="Times New Roman"/>
          <w:sz w:val="24"/>
          <w:szCs w:val="24"/>
        </w:rPr>
        <w:t>an ödülü vermekten cayarsa, Şerm</w:t>
      </w:r>
      <w:r w:rsidRPr="00B04DFA">
        <w:rPr>
          <w:rFonts w:ascii="Times New Roman" w:hAnsi="Times New Roman" w:cs="Times New Roman"/>
          <w:sz w:val="24"/>
          <w:szCs w:val="24"/>
        </w:rPr>
        <w:t>in’in beklenen sonucu hiçbir şekilde gerçekleştiremeyeceğini ispat etse dahi yapılan masrafların tamamını ödemek zorundadır.</w:t>
      </w:r>
    </w:p>
    <w:p w:rsidR="005536E1" w:rsidRPr="00B04DFA" w:rsidRDefault="005536E1"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16</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Aşağıdakilerden hangisi </w:t>
      </w:r>
      <w:r w:rsidR="00EA7442" w:rsidRPr="00B04DFA">
        <w:rPr>
          <w:rFonts w:ascii="Times New Roman" w:hAnsi="Times New Roman" w:cs="Times New Roman"/>
          <w:sz w:val="24"/>
          <w:szCs w:val="24"/>
        </w:rPr>
        <w:t xml:space="preserve">ikrahla ilgili </w:t>
      </w:r>
      <w:r w:rsidR="00EA7442" w:rsidRPr="00B04DFA">
        <w:rPr>
          <w:rFonts w:ascii="Times New Roman" w:hAnsi="Times New Roman" w:cs="Times New Roman"/>
          <w:b/>
          <w:sz w:val="24"/>
          <w:szCs w:val="24"/>
          <w:u w:val="single"/>
        </w:rPr>
        <w:t>söylenemez</w:t>
      </w:r>
      <w:r w:rsidRPr="00B04DFA">
        <w:rPr>
          <w:rFonts w:ascii="Times New Roman" w:hAnsi="Times New Roman" w:cs="Times New Roman"/>
          <w:sz w:val="24"/>
          <w:szCs w:val="24"/>
        </w:rPr>
        <w:t>?</w:t>
      </w:r>
    </w:p>
    <w:p w:rsidR="005536E1" w:rsidRPr="00B04DFA" w:rsidRDefault="005536E1"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w:t>
      </w:r>
      <w:r w:rsidR="00EA7442" w:rsidRPr="00B04DFA">
        <w:rPr>
          <w:rFonts w:ascii="Times New Roman" w:hAnsi="Times New Roman" w:cs="Times New Roman"/>
          <w:sz w:val="24"/>
          <w:szCs w:val="24"/>
        </w:rPr>
        <w:t xml:space="preserve">İrade beyanında bulunanın kendisine yönelik bir tehlike olabileceği gibi, yakınlarına yönelik bir tehlikenin varlığı da ikraha başvurmak yeterlidir. </w:t>
      </w:r>
    </w:p>
    <w:p w:rsidR="00EA7442" w:rsidRPr="00C73E43" w:rsidRDefault="00EA7442" w:rsidP="001C6CC3">
      <w:pPr>
        <w:spacing w:after="0" w:line="240" w:lineRule="auto"/>
        <w:jc w:val="both"/>
        <w:rPr>
          <w:rFonts w:ascii="Times New Roman" w:hAnsi="Times New Roman" w:cs="Times New Roman"/>
          <w:color w:val="FF0000"/>
          <w:sz w:val="24"/>
          <w:szCs w:val="24"/>
        </w:rPr>
      </w:pPr>
      <w:r w:rsidRPr="00B04DFA">
        <w:rPr>
          <w:rFonts w:ascii="Times New Roman" w:hAnsi="Times New Roman" w:cs="Times New Roman"/>
          <w:sz w:val="24"/>
          <w:szCs w:val="24"/>
        </w:rPr>
        <w:t xml:space="preserve">b) </w:t>
      </w:r>
      <w:r w:rsidRPr="00C73E43">
        <w:rPr>
          <w:rFonts w:ascii="Times New Roman" w:hAnsi="Times New Roman" w:cs="Times New Roman"/>
          <w:color w:val="FF0000"/>
          <w:sz w:val="24"/>
          <w:szCs w:val="24"/>
        </w:rPr>
        <w:t xml:space="preserve">Tehlikenin ağırlığı objektif şartlar değerlendirilerek belirlenir. Ortalama düzeydeki farazi bir üçüncü kişinin de aynı tepkileri vereceği anlaşılıyorsa ikrahtan söz etmek mümkündür. </w:t>
      </w:r>
    </w:p>
    <w:p w:rsidR="00EA7442" w:rsidRPr="00B04DFA" w:rsidRDefault="00EA7442"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c) Tehlikenin yakın olması gerekir. </w:t>
      </w:r>
      <w:r w:rsidR="00070040" w:rsidRPr="00B04DFA">
        <w:rPr>
          <w:rFonts w:ascii="Times New Roman" w:hAnsi="Times New Roman" w:cs="Times New Roman"/>
          <w:sz w:val="24"/>
          <w:szCs w:val="24"/>
        </w:rPr>
        <w:t>Cezaevine yeni giren</w:t>
      </w:r>
      <w:r w:rsidRPr="00B04DFA">
        <w:rPr>
          <w:rFonts w:ascii="Times New Roman" w:hAnsi="Times New Roman" w:cs="Times New Roman"/>
          <w:sz w:val="24"/>
          <w:szCs w:val="24"/>
        </w:rPr>
        <w:t xml:space="preserve"> bir mahkûmun </w:t>
      </w:r>
      <w:r w:rsidR="00070040" w:rsidRPr="00B04DFA">
        <w:rPr>
          <w:rFonts w:ascii="Times New Roman" w:hAnsi="Times New Roman" w:cs="Times New Roman"/>
          <w:sz w:val="24"/>
          <w:szCs w:val="24"/>
        </w:rPr>
        <w:t>kız arkadaşını telefonla araması ve</w:t>
      </w:r>
      <w:r w:rsidRPr="00B04DFA">
        <w:rPr>
          <w:rFonts w:ascii="Times New Roman" w:hAnsi="Times New Roman" w:cs="Times New Roman"/>
          <w:sz w:val="24"/>
          <w:szCs w:val="24"/>
        </w:rPr>
        <w:t xml:space="preserve"> </w:t>
      </w:r>
      <w:r w:rsidR="00070040" w:rsidRPr="00B04DFA">
        <w:rPr>
          <w:rFonts w:ascii="Times New Roman" w:hAnsi="Times New Roman" w:cs="Times New Roman"/>
          <w:sz w:val="24"/>
          <w:szCs w:val="24"/>
        </w:rPr>
        <w:t xml:space="preserve">kendisiyle hemen evlenmezse </w:t>
      </w:r>
      <w:r w:rsidRPr="00B04DFA">
        <w:rPr>
          <w:rFonts w:ascii="Times New Roman" w:hAnsi="Times New Roman" w:cs="Times New Roman"/>
          <w:sz w:val="24"/>
          <w:szCs w:val="24"/>
        </w:rPr>
        <w:t xml:space="preserve">beş yıl sonra hapisten çıktığında </w:t>
      </w:r>
      <w:r w:rsidR="00070040" w:rsidRPr="00B04DFA">
        <w:rPr>
          <w:rFonts w:ascii="Times New Roman" w:hAnsi="Times New Roman" w:cs="Times New Roman"/>
          <w:sz w:val="24"/>
          <w:szCs w:val="24"/>
        </w:rPr>
        <w:t xml:space="preserve">onu </w:t>
      </w:r>
      <w:r w:rsidRPr="00B04DFA">
        <w:rPr>
          <w:rFonts w:ascii="Times New Roman" w:hAnsi="Times New Roman" w:cs="Times New Roman"/>
          <w:sz w:val="24"/>
          <w:szCs w:val="24"/>
        </w:rPr>
        <w:t>öldüreceğini söyle</w:t>
      </w:r>
      <w:r w:rsidR="00070040" w:rsidRPr="00B04DFA">
        <w:rPr>
          <w:rFonts w:ascii="Times New Roman" w:hAnsi="Times New Roman" w:cs="Times New Roman"/>
          <w:sz w:val="24"/>
          <w:szCs w:val="24"/>
        </w:rPr>
        <w:t>yerek evlenmeye zorlaması</w:t>
      </w:r>
      <w:r w:rsidRPr="00B04DFA">
        <w:rPr>
          <w:rFonts w:ascii="Times New Roman" w:hAnsi="Times New Roman" w:cs="Times New Roman"/>
          <w:sz w:val="24"/>
          <w:szCs w:val="24"/>
        </w:rPr>
        <w:t xml:space="preserve"> halinde ikrahtan söz edilemez.</w:t>
      </w:r>
    </w:p>
    <w:p w:rsidR="00EA7442" w:rsidRPr="00B04DFA" w:rsidRDefault="00EA7442"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d) </w:t>
      </w:r>
      <w:r w:rsidR="00070040" w:rsidRPr="00B04DFA">
        <w:rPr>
          <w:rFonts w:ascii="Times New Roman" w:hAnsi="Times New Roman" w:cs="Times New Roman"/>
          <w:sz w:val="24"/>
          <w:szCs w:val="24"/>
        </w:rPr>
        <w:t>Alacaklının borçluyu ziyaret ederek, yüz bin lira borcunu hemen ödemezse o gün içinde iflâsını talep edeceğini söylemesi ikrah değildir.</w:t>
      </w:r>
    </w:p>
    <w:p w:rsidR="00070040" w:rsidRPr="00B04DFA" w:rsidRDefault="00070040"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e) Alacaklının borçluyu ziyaret ederek, kira bedelini üç katına çıkarmazlarsa sözleşmeyi feshedeceğini söyleme</w:t>
      </w:r>
      <w:r w:rsidR="003A2747" w:rsidRPr="00B04DFA">
        <w:rPr>
          <w:rFonts w:ascii="Times New Roman" w:hAnsi="Times New Roman" w:cs="Times New Roman"/>
          <w:sz w:val="24"/>
          <w:szCs w:val="24"/>
        </w:rPr>
        <w:t>si</w:t>
      </w:r>
      <w:r w:rsidRPr="00B04DFA">
        <w:rPr>
          <w:rFonts w:ascii="Times New Roman" w:hAnsi="Times New Roman" w:cs="Times New Roman"/>
          <w:sz w:val="24"/>
          <w:szCs w:val="24"/>
        </w:rPr>
        <w:t xml:space="preserve"> ikraha örnek teşkil eder. </w:t>
      </w:r>
    </w:p>
    <w:p w:rsidR="003145C5" w:rsidRPr="00B04DFA" w:rsidRDefault="003145C5"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17</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Aşağıdakilerden hangisi gabinle ilgili söylenebilir?</w:t>
      </w:r>
    </w:p>
    <w:p w:rsidR="003145C5" w:rsidRPr="00B04DFA" w:rsidRDefault="003145C5"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a) Gabinden söz edebilmek için uygun illiyet bağının mevcut olması gerekir.</w:t>
      </w:r>
    </w:p>
    <w:p w:rsidR="003145C5" w:rsidRPr="00B04DFA" w:rsidRDefault="003145C5"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b) Bir hukukî işlemde gabinin varlığı halinde gabine maruz kalan taraf bir yıl içinde sözleşmeden dönme hakkını kullanabilir. </w:t>
      </w:r>
    </w:p>
    <w:p w:rsidR="003145C5" w:rsidRPr="00B04DFA" w:rsidRDefault="003145C5"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c) Gabin halinde kişinin iradesi ile beyanı birbirinden farklıdır. </w:t>
      </w:r>
    </w:p>
    <w:p w:rsidR="003145C5" w:rsidRPr="00C73E43" w:rsidRDefault="003145C5" w:rsidP="001C6CC3">
      <w:pPr>
        <w:spacing w:after="0" w:line="240" w:lineRule="auto"/>
        <w:jc w:val="both"/>
        <w:rPr>
          <w:rFonts w:ascii="Times New Roman" w:hAnsi="Times New Roman" w:cs="Times New Roman"/>
          <w:color w:val="FF0000"/>
          <w:sz w:val="24"/>
          <w:szCs w:val="24"/>
        </w:rPr>
      </w:pPr>
      <w:r w:rsidRPr="00C73E43">
        <w:rPr>
          <w:rFonts w:ascii="Times New Roman" w:hAnsi="Times New Roman" w:cs="Times New Roman"/>
          <w:color w:val="FF0000"/>
          <w:sz w:val="24"/>
          <w:szCs w:val="24"/>
        </w:rPr>
        <w:t xml:space="preserve">d) </w:t>
      </w:r>
      <w:r w:rsidR="006E5AC0" w:rsidRPr="00C73E43">
        <w:rPr>
          <w:rFonts w:ascii="Times New Roman" w:hAnsi="Times New Roman" w:cs="Times New Roman"/>
          <w:color w:val="FF0000"/>
          <w:sz w:val="24"/>
          <w:szCs w:val="24"/>
        </w:rPr>
        <w:t xml:space="preserve">Bir borçlunun borçlarını kapatabilmek için evini değerinin yarı fiyatına satılığa çıkarması ve işinin ehli bir emlakçının da bunu fırsat bilerek evi satın alması halinde </w:t>
      </w:r>
      <w:r w:rsidR="003A2747" w:rsidRPr="00C73E43">
        <w:rPr>
          <w:rFonts w:ascii="Times New Roman" w:hAnsi="Times New Roman" w:cs="Times New Roman"/>
          <w:color w:val="FF0000"/>
          <w:sz w:val="24"/>
          <w:szCs w:val="24"/>
        </w:rPr>
        <w:t>gabinden</w:t>
      </w:r>
      <w:r w:rsidR="006E5AC0" w:rsidRPr="00C73E43">
        <w:rPr>
          <w:rFonts w:ascii="Times New Roman" w:hAnsi="Times New Roman" w:cs="Times New Roman"/>
          <w:color w:val="FF0000"/>
          <w:sz w:val="24"/>
          <w:szCs w:val="24"/>
        </w:rPr>
        <w:t xml:space="preserve"> söz edilmez. Zira burada sömürme kastı şartı oluşmamıştır. </w:t>
      </w:r>
    </w:p>
    <w:p w:rsidR="006E5AC0" w:rsidRPr="00B04DFA" w:rsidRDefault="006E5AC0"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e) Gabin sebebiyle sözleşmenin sona ermesi halinde taraflar edimlerini </w:t>
      </w:r>
      <w:r w:rsidR="00641C97" w:rsidRPr="00B04DFA">
        <w:rPr>
          <w:rFonts w:ascii="Times New Roman" w:hAnsi="Times New Roman" w:cs="Times New Roman"/>
          <w:sz w:val="24"/>
          <w:szCs w:val="24"/>
        </w:rPr>
        <w:t>her hal ve şart altında</w:t>
      </w:r>
      <w:r w:rsidRPr="00B04DFA">
        <w:rPr>
          <w:rFonts w:ascii="Times New Roman" w:hAnsi="Times New Roman" w:cs="Times New Roman"/>
          <w:sz w:val="24"/>
          <w:szCs w:val="24"/>
        </w:rPr>
        <w:t xml:space="preserve"> iade etmek zorundadırlar. Edimler iade edilmedikçe gabine bağlanan netice gerçekleşmiş olmaz.</w:t>
      </w:r>
    </w:p>
    <w:p w:rsidR="00641C97" w:rsidRPr="00B04DFA" w:rsidRDefault="00641C97"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lastRenderedPageBreak/>
        <w:t>S. 18</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Aşağıdakilerden hangisi tek taraflı hukukî işlemlerden </w:t>
      </w:r>
      <w:r w:rsidRPr="00B04DFA">
        <w:rPr>
          <w:rFonts w:ascii="Times New Roman" w:hAnsi="Times New Roman" w:cs="Times New Roman"/>
          <w:b/>
          <w:sz w:val="24"/>
          <w:szCs w:val="24"/>
          <w:u w:val="single"/>
        </w:rPr>
        <w:t>değildir</w:t>
      </w:r>
      <w:r w:rsidRPr="00B04DFA">
        <w:rPr>
          <w:rFonts w:ascii="Times New Roman" w:hAnsi="Times New Roman" w:cs="Times New Roman"/>
          <w:sz w:val="24"/>
          <w:szCs w:val="24"/>
        </w:rPr>
        <w:t>?</w:t>
      </w:r>
    </w:p>
    <w:p w:rsidR="005474D5" w:rsidRPr="00B04DFA" w:rsidRDefault="005474D5"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Fesih b) İhraz c) </w:t>
      </w:r>
      <w:r w:rsidRPr="00C73E43">
        <w:rPr>
          <w:rFonts w:ascii="Times New Roman" w:hAnsi="Times New Roman" w:cs="Times New Roman"/>
          <w:color w:val="FF0000"/>
          <w:sz w:val="24"/>
          <w:szCs w:val="24"/>
        </w:rPr>
        <w:t xml:space="preserve">Bağışlama </w:t>
      </w:r>
      <w:r w:rsidRPr="00B04DFA">
        <w:rPr>
          <w:rFonts w:ascii="Times New Roman" w:hAnsi="Times New Roman" w:cs="Times New Roman"/>
          <w:sz w:val="24"/>
          <w:szCs w:val="24"/>
        </w:rPr>
        <w:t>d) Takas e) Vakıf kurma</w:t>
      </w:r>
    </w:p>
    <w:p w:rsidR="005474D5" w:rsidRPr="00B04DFA" w:rsidRDefault="005474D5"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19</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E53AE3" w:rsidRPr="00B04DFA">
        <w:rPr>
          <w:rFonts w:ascii="Times New Roman" w:hAnsi="Times New Roman" w:cs="Times New Roman"/>
          <w:sz w:val="24"/>
          <w:szCs w:val="24"/>
        </w:rPr>
        <w:t>Bir hakkı kesin olarak devreden, içeriğini değiştiren, sınırlandıran ya da ortadan kaldıran işlemlere ne denir?</w:t>
      </w:r>
    </w:p>
    <w:p w:rsidR="00E53AE3" w:rsidRPr="00B04DFA" w:rsidRDefault="00E53AE3"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Kazandırıcı işlemler b) Taahhüt işlemleri c) </w:t>
      </w:r>
      <w:r w:rsidRPr="00C73E43">
        <w:rPr>
          <w:rFonts w:ascii="Times New Roman" w:hAnsi="Times New Roman" w:cs="Times New Roman"/>
          <w:color w:val="FF0000"/>
          <w:sz w:val="24"/>
          <w:szCs w:val="24"/>
        </w:rPr>
        <w:t xml:space="preserve">Tasarruf işlemleri </w:t>
      </w:r>
      <w:r w:rsidRPr="00B04DFA">
        <w:rPr>
          <w:rFonts w:ascii="Times New Roman" w:hAnsi="Times New Roman" w:cs="Times New Roman"/>
          <w:sz w:val="24"/>
          <w:szCs w:val="24"/>
        </w:rPr>
        <w:t>d) Sebebe bağlı (illî) işlemler e) İfa işlemleri</w:t>
      </w:r>
    </w:p>
    <w:p w:rsidR="00E53AE3" w:rsidRPr="00B04DFA" w:rsidRDefault="00E53AE3"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20</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Aşağıdakilerden hangisi borçlar hukukunun aslî kaynaklarından </w:t>
      </w:r>
      <w:r w:rsidRPr="00B04DFA">
        <w:rPr>
          <w:rFonts w:ascii="Times New Roman" w:hAnsi="Times New Roman" w:cs="Times New Roman"/>
          <w:b/>
          <w:sz w:val="24"/>
          <w:szCs w:val="24"/>
          <w:u w:val="single"/>
        </w:rPr>
        <w:t>değildir</w:t>
      </w:r>
      <w:r w:rsidRPr="00B04DFA">
        <w:rPr>
          <w:rFonts w:ascii="Times New Roman" w:hAnsi="Times New Roman" w:cs="Times New Roman"/>
          <w:sz w:val="24"/>
          <w:szCs w:val="24"/>
        </w:rPr>
        <w:t>?</w:t>
      </w:r>
    </w:p>
    <w:p w:rsidR="00E53AE3" w:rsidRPr="00B04DFA" w:rsidRDefault="00E53AE3"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Kanun hükmünde kararnameler b) Yönetmelikler c) Karayolları Trafik Kanunu d) </w:t>
      </w:r>
      <w:r w:rsidRPr="00C73E43">
        <w:rPr>
          <w:rFonts w:ascii="Times New Roman" w:hAnsi="Times New Roman" w:cs="Times New Roman"/>
          <w:color w:val="FF0000"/>
          <w:sz w:val="24"/>
          <w:szCs w:val="24"/>
        </w:rPr>
        <w:t xml:space="preserve">Yargı kararları </w:t>
      </w:r>
      <w:r w:rsidRPr="00B04DFA">
        <w:rPr>
          <w:rFonts w:ascii="Times New Roman" w:hAnsi="Times New Roman" w:cs="Times New Roman"/>
          <w:sz w:val="24"/>
          <w:szCs w:val="24"/>
        </w:rPr>
        <w:t xml:space="preserve">e) </w:t>
      </w:r>
      <w:r w:rsidR="00A90293" w:rsidRPr="00B04DFA">
        <w:rPr>
          <w:rFonts w:ascii="Times New Roman" w:hAnsi="Times New Roman" w:cs="Times New Roman"/>
          <w:sz w:val="24"/>
          <w:szCs w:val="24"/>
        </w:rPr>
        <w:t>Türk Medeni Kanunu</w:t>
      </w:r>
    </w:p>
    <w:p w:rsidR="00FB6E0A" w:rsidRPr="00B04DFA" w:rsidRDefault="00FB6E0A"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21</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Aşağıdakilerden hangisi </w:t>
      </w:r>
      <w:r w:rsidRPr="00B04DFA">
        <w:rPr>
          <w:rFonts w:ascii="Times New Roman" w:hAnsi="Times New Roman" w:cs="Times New Roman"/>
          <w:b/>
          <w:sz w:val="24"/>
          <w:szCs w:val="24"/>
          <w:u w:val="single"/>
        </w:rPr>
        <w:t>doğrudur</w:t>
      </w:r>
      <w:r w:rsidRPr="00B04DFA">
        <w:rPr>
          <w:rFonts w:ascii="Times New Roman" w:hAnsi="Times New Roman" w:cs="Times New Roman"/>
          <w:sz w:val="24"/>
          <w:szCs w:val="24"/>
        </w:rPr>
        <w:t>?</w:t>
      </w:r>
    </w:p>
    <w:p w:rsidR="00FB6E0A" w:rsidRPr="00B04DFA" w:rsidRDefault="00FB6E0A"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w:t>
      </w:r>
      <w:r w:rsidR="003F53F9" w:rsidRPr="00C73E43">
        <w:rPr>
          <w:rFonts w:ascii="Times New Roman" w:hAnsi="Times New Roman" w:cs="Times New Roman"/>
          <w:color w:val="FF0000"/>
          <w:sz w:val="24"/>
          <w:szCs w:val="24"/>
        </w:rPr>
        <w:t xml:space="preserve">Ahlaki ödevlerden doğan eksik borçlar teminat altına alınabilir, cezaî şarta bağlanabilir ve takas edilebilirler. </w:t>
      </w:r>
    </w:p>
    <w:p w:rsidR="003F53F9" w:rsidRPr="00B04DFA" w:rsidRDefault="003F53F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b) Eksik borcun borçlu tarafından ödenmesi halinde bunun dava veya icra yoluyla geri alınması mümkündür. </w:t>
      </w:r>
    </w:p>
    <w:p w:rsidR="003F53F9" w:rsidRPr="00B04DFA" w:rsidRDefault="003F53F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c) Eksik borçlar ölü doğdukları için eksik unsur tamamlansa dahi tam borç haline dönüşmezler.</w:t>
      </w:r>
    </w:p>
    <w:p w:rsidR="003F53F9" w:rsidRPr="00B04DFA" w:rsidRDefault="003F53F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d) Karı – koca arasındaki borçlar eksik borçtur. </w:t>
      </w:r>
    </w:p>
    <w:p w:rsidR="003F53F9" w:rsidRPr="00B04DFA" w:rsidRDefault="003F53F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e) </w:t>
      </w:r>
      <w:r w:rsidR="0055093B" w:rsidRPr="00B04DFA">
        <w:rPr>
          <w:rFonts w:ascii="Times New Roman" w:hAnsi="Times New Roman" w:cs="Times New Roman"/>
          <w:sz w:val="24"/>
          <w:szCs w:val="24"/>
        </w:rPr>
        <w:t xml:space="preserve">Geçerli olarak doğmuş bir borç zamanaşımına uğrasa dahi eksik borç hâline gelmez. Eksik borcun baştan </w:t>
      </w:r>
      <w:r w:rsidR="00E02D85" w:rsidRPr="00B04DFA">
        <w:rPr>
          <w:rFonts w:ascii="Times New Roman" w:hAnsi="Times New Roman" w:cs="Times New Roman"/>
          <w:sz w:val="24"/>
          <w:szCs w:val="24"/>
        </w:rPr>
        <w:t xml:space="preserve">eksik doğmaları gerekir. </w:t>
      </w:r>
    </w:p>
    <w:p w:rsidR="00E02D85" w:rsidRPr="00B04DFA" w:rsidRDefault="00E02D85"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22</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proofErr w:type="spellStart"/>
      <w:r w:rsidRPr="00B04DFA">
        <w:rPr>
          <w:rFonts w:ascii="Times New Roman" w:hAnsi="Times New Roman" w:cs="Times New Roman"/>
          <w:sz w:val="24"/>
          <w:szCs w:val="24"/>
        </w:rPr>
        <w:t>Culpa</w:t>
      </w:r>
      <w:proofErr w:type="spellEnd"/>
      <w:r w:rsidRPr="00B04DFA">
        <w:rPr>
          <w:rFonts w:ascii="Times New Roman" w:hAnsi="Times New Roman" w:cs="Times New Roman"/>
          <w:sz w:val="24"/>
          <w:szCs w:val="24"/>
        </w:rPr>
        <w:t xml:space="preserve"> in </w:t>
      </w:r>
      <w:proofErr w:type="spellStart"/>
      <w:r w:rsidRPr="00B04DFA">
        <w:rPr>
          <w:rFonts w:ascii="Times New Roman" w:hAnsi="Times New Roman" w:cs="Times New Roman"/>
          <w:sz w:val="24"/>
          <w:szCs w:val="24"/>
        </w:rPr>
        <w:t>contrahendo</w:t>
      </w:r>
      <w:proofErr w:type="spellEnd"/>
      <w:r w:rsidRPr="00B04DFA">
        <w:rPr>
          <w:rFonts w:ascii="Times New Roman" w:hAnsi="Times New Roman" w:cs="Times New Roman"/>
          <w:sz w:val="24"/>
          <w:szCs w:val="24"/>
        </w:rPr>
        <w:t>” nedir?</w:t>
      </w:r>
    </w:p>
    <w:p w:rsidR="00E02D85" w:rsidRPr="00B04DFA" w:rsidRDefault="00E02D85"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Ahde vefa ilkesi b) Sınırlı sayı ilkesi c) </w:t>
      </w:r>
      <w:r w:rsidRPr="00C73E43">
        <w:rPr>
          <w:rFonts w:ascii="Times New Roman" w:hAnsi="Times New Roman" w:cs="Times New Roman"/>
          <w:color w:val="FF0000"/>
          <w:sz w:val="24"/>
          <w:szCs w:val="24"/>
        </w:rPr>
        <w:t xml:space="preserve">Sözleşme öncesi kusurlu davranıştan sorumluluk </w:t>
      </w:r>
      <w:r w:rsidRPr="00B04DFA">
        <w:rPr>
          <w:rFonts w:ascii="Times New Roman" w:hAnsi="Times New Roman" w:cs="Times New Roman"/>
          <w:sz w:val="24"/>
          <w:szCs w:val="24"/>
        </w:rPr>
        <w:t>d) Sözleşme sonrası koruma yükümlülüğünün ihlâli e) Cins telef olmaz</w:t>
      </w:r>
    </w:p>
    <w:p w:rsidR="005F513A" w:rsidRPr="00B04DFA" w:rsidRDefault="00B07C4B" w:rsidP="005F513A">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23</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5F513A" w:rsidRPr="00B04DFA">
        <w:rPr>
          <w:rFonts w:ascii="Times New Roman" w:hAnsi="Times New Roman" w:cs="Times New Roman"/>
          <w:sz w:val="24"/>
          <w:szCs w:val="24"/>
        </w:rPr>
        <w:t xml:space="preserve">Aşağıdaki ifadelerden hangisi </w:t>
      </w:r>
      <w:r w:rsidR="005F513A" w:rsidRPr="00C73E43">
        <w:rPr>
          <w:rFonts w:ascii="Times New Roman" w:hAnsi="Times New Roman" w:cs="Times New Roman"/>
          <w:b/>
          <w:sz w:val="24"/>
          <w:szCs w:val="24"/>
          <w:u w:val="single"/>
        </w:rPr>
        <w:t>doğrudur</w:t>
      </w:r>
      <w:r w:rsidR="005F513A" w:rsidRPr="00B04DFA">
        <w:rPr>
          <w:rFonts w:ascii="Times New Roman" w:hAnsi="Times New Roman" w:cs="Times New Roman"/>
          <w:sz w:val="24"/>
          <w:szCs w:val="24"/>
        </w:rPr>
        <w:t>?</w:t>
      </w:r>
    </w:p>
    <w:p w:rsidR="005F513A" w:rsidRPr="00C73E43" w:rsidRDefault="005F513A" w:rsidP="005F513A">
      <w:pPr>
        <w:spacing w:after="0" w:line="240" w:lineRule="auto"/>
        <w:jc w:val="both"/>
        <w:rPr>
          <w:rFonts w:ascii="Times New Roman" w:eastAsia="Times New Roman" w:hAnsi="Times New Roman" w:cs="Times New Roman"/>
          <w:bCs/>
          <w:color w:val="FF0000"/>
          <w:sz w:val="24"/>
          <w:szCs w:val="24"/>
        </w:rPr>
      </w:pPr>
      <w:r w:rsidRPr="00B04DFA">
        <w:rPr>
          <w:rFonts w:ascii="Times New Roman" w:hAnsi="Times New Roman" w:cs="Times New Roman"/>
          <w:sz w:val="24"/>
          <w:szCs w:val="24"/>
        </w:rPr>
        <w:t>a)</w:t>
      </w:r>
      <w:r w:rsidRPr="00B04DFA">
        <w:rPr>
          <w:rFonts w:ascii="Times New Roman" w:eastAsia="Times New Roman" w:hAnsi="Times New Roman" w:cs="Times New Roman"/>
          <w:bCs/>
          <w:sz w:val="24"/>
          <w:szCs w:val="24"/>
        </w:rPr>
        <w:t xml:space="preserve"> </w:t>
      </w:r>
      <w:r w:rsidRPr="00C73E43">
        <w:rPr>
          <w:rFonts w:ascii="Times New Roman" w:eastAsia="Times New Roman" w:hAnsi="Times New Roman" w:cs="Times New Roman"/>
          <w:bCs/>
          <w:color w:val="FF0000"/>
          <w:sz w:val="24"/>
          <w:szCs w:val="24"/>
        </w:rPr>
        <w:t xml:space="preserve">Şekle bağlı olmayan bir hukukî işlemin kurulabilmesi için irade beyanın sarih ya da zımnî irade beyanı olması arasında fark yoktur. </w:t>
      </w:r>
    </w:p>
    <w:p w:rsidR="005F513A" w:rsidRPr="00B04DFA" w:rsidRDefault="005F513A" w:rsidP="005F513A">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eastAsia="Times New Roman" w:hAnsi="Times New Roman" w:cs="Times New Roman"/>
          <w:sz w:val="24"/>
          <w:szCs w:val="24"/>
        </w:rPr>
        <w:t xml:space="preserve">b) "Sükût ikrardan gelir" kuralı gereğince, susmak, yapılan teklifi kabul etmek demektir. </w:t>
      </w:r>
    </w:p>
    <w:p w:rsidR="005F513A" w:rsidRPr="00B04DFA" w:rsidRDefault="005F513A" w:rsidP="005F513A">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eastAsia="Times New Roman" w:hAnsi="Times New Roman" w:cs="Times New Roman"/>
          <w:sz w:val="24"/>
          <w:szCs w:val="24"/>
        </w:rPr>
        <w:t xml:space="preserve">c) Bir hukukî işlemin kurulabilmesi için gerekli olan irade beyanlarından biri eksikse, o işlem geçersizdir. </w:t>
      </w:r>
    </w:p>
    <w:p w:rsidR="005F513A" w:rsidRPr="00B04DFA" w:rsidRDefault="005F513A" w:rsidP="005F513A">
      <w:pPr>
        <w:autoSpaceDE w:val="0"/>
        <w:autoSpaceDN w:val="0"/>
        <w:spacing w:after="0" w:line="240" w:lineRule="auto"/>
        <w:jc w:val="both"/>
        <w:rPr>
          <w:rFonts w:ascii="Times New Roman" w:eastAsia="Times New Roman" w:hAnsi="Times New Roman" w:cs="Times New Roman"/>
          <w:b/>
          <w:bCs/>
          <w:sz w:val="24"/>
          <w:szCs w:val="24"/>
        </w:rPr>
      </w:pPr>
      <w:r w:rsidRPr="00B04DFA">
        <w:rPr>
          <w:rFonts w:ascii="Times New Roman" w:eastAsia="Times New Roman" w:hAnsi="Times New Roman" w:cs="Times New Roman"/>
          <w:sz w:val="24"/>
          <w:szCs w:val="24"/>
        </w:rPr>
        <w:t>d) Bir hukukî işlemin kurulabilmesi için irade beyanın mutlaka belirli bir muhataba yöneltilmesi gerekir.</w:t>
      </w:r>
    </w:p>
    <w:p w:rsidR="005F513A" w:rsidRPr="00B04DFA" w:rsidRDefault="005F513A" w:rsidP="005F513A">
      <w:pPr>
        <w:spacing w:after="0" w:line="240" w:lineRule="auto"/>
        <w:jc w:val="both"/>
        <w:rPr>
          <w:rFonts w:ascii="Times New Roman" w:eastAsia="Times New Roman" w:hAnsi="Times New Roman" w:cs="Times New Roman"/>
          <w:bCs/>
          <w:sz w:val="24"/>
          <w:szCs w:val="24"/>
        </w:rPr>
      </w:pPr>
      <w:r w:rsidRPr="00B04DFA">
        <w:rPr>
          <w:rFonts w:ascii="Times New Roman" w:eastAsia="Times New Roman" w:hAnsi="Times New Roman" w:cs="Times New Roman"/>
          <w:bCs/>
          <w:sz w:val="24"/>
          <w:szCs w:val="24"/>
        </w:rPr>
        <w:t>e) Şekle bağlı sözleşmelerde şekil bir kurucu unsur olarak karşımıza çıkar.</w:t>
      </w:r>
    </w:p>
    <w:p w:rsidR="005F513A" w:rsidRPr="00B04DFA" w:rsidRDefault="00BC41DF" w:rsidP="005F513A">
      <w:pPr>
        <w:autoSpaceDE w:val="0"/>
        <w:autoSpaceDN w:val="0"/>
        <w:spacing w:after="0" w:line="240" w:lineRule="auto"/>
        <w:jc w:val="both"/>
        <w:rPr>
          <w:rFonts w:ascii="Times New Roman" w:eastAsia="Times New Roman" w:hAnsi="Times New Roman" w:cs="Times New Roman"/>
          <w:bCs/>
          <w:sz w:val="24"/>
          <w:szCs w:val="24"/>
        </w:rPr>
      </w:pPr>
      <w:r w:rsidRPr="00B04DFA">
        <w:rPr>
          <w:rFonts w:ascii="Times New Roman" w:hAnsi="Times New Roman" w:cs="Times New Roman"/>
          <w:b/>
          <w:sz w:val="24"/>
          <w:szCs w:val="24"/>
          <w:u w:val="single"/>
        </w:rPr>
        <w:t>S. 24</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5F513A" w:rsidRPr="00B04DFA">
        <w:rPr>
          <w:rFonts w:ascii="Times New Roman" w:eastAsia="Times New Roman" w:hAnsi="Times New Roman" w:cs="Times New Roman"/>
          <w:sz w:val="24"/>
          <w:szCs w:val="24"/>
        </w:rPr>
        <w:t>Temsil</w:t>
      </w:r>
      <w:r w:rsidR="005F513A" w:rsidRPr="00B04DFA">
        <w:rPr>
          <w:rFonts w:ascii="Times New Roman" w:eastAsia="Times New Roman" w:hAnsi="Times New Roman" w:cs="Times New Roman"/>
          <w:bCs/>
          <w:sz w:val="24"/>
          <w:szCs w:val="24"/>
        </w:rPr>
        <w:t xml:space="preserve"> için söylenenlerden hangisi </w:t>
      </w:r>
      <w:r w:rsidR="005F513A" w:rsidRPr="00695C69">
        <w:rPr>
          <w:rFonts w:ascii="Times New Roman" w:eastAsia="Times New Roman" w:hAnsi="Times New Roman" w:cs="Times New Roman"/>
          <w:b/>
          <w:bCs/>
          <w:sz w:val="24"/>
          <w:szCs w:val="24"/>
          <w:u w:val="single"/>
        </w:rPr>
        <w:t>doğrudur</w:t>
      </w:r>
      <w:r w:rsidR="005F513A" w:rsidRPr="00B04DFA">
        <w:rPr>
          <w:rFonts w:ascii="Times New Roman" w:eastAsia="Times New Roman" w:hAnsi="Times New Roman" w:cs="Times New Roman"/>
          <w:bCs/>
          <w:sz w:val="24"/>
          <w:szCs w:val="24"/>
        </w:rPr>
        <w:t>?</w:t>
      </w:r>
    </w:p>
    <w:p w:rsidR="005F513A" w:rsidRPr="00695C69" w:rsidRDefault="005F513A" w:rsidP="005F513A">
      <w:pPr>
        <w:autoSpaceDE w:val="0"/>
        <w:autoSpaceDN w:val="0"/>
        <w:spacing w:after="0" w:line="240" w:lineRule="auto"/>
        <w:jc w:val="both"/>
        <w:rPr>
          <w:rFonts w:ascii="Times New Roman" w:eastAsia="Times New Roman" w:hAnsi="Times New Roman" w:cs="Times New Roman"/>
          <w:bCs/>
          <w:color w:val="FF0000"/>
          <w:sz w:val="24"/>
          <w:szCs w:val="24"/>
        </w:rPr>
      </w:pPr>
      <w:r w:rsidRPr="005F513A">
        <w:rPr>
          <w:rFonts w:ascii="Times New Roman" w:eastAsia="Times New Roman" w:hAnsi="Times New Roman" w:cs="Times New Roman"/>
          <w:bCs/>
          <w:sz w:val="24"/>
          <w:szCs w:val="24"/>
        </w:rPr>
        <w:t xml:space="preserve">a) </w:t>
      </w:r>
      <w:r w:rsidRPr="00695C69">
        <w:rPr>
          <w:rFonts w:ascii="Times New Roman" w:eastAsia="Times New Roman" w:hAnsi="Times New Roman" w:cs="Times New Roman"/>
          <w:bCs/>
          <w:color w:val="FF0000"/>
          <w:sz w:val="24"/>
          <w:szCs w:val="24"/>
        </w:rPr>
        <w:t xml:space="preserve">Doğrudan temsilde temsilcinin tam ehliyetli olması gerekmez. Mümeyyiz olması yeterlidir. </w:t>
      </w:r>
    </w:p>
    <w:p w:rsidR="005F513A" w:rsidRPr="005F513A" w:rsidRDefault="005F513A" w:rsidP="005F513A">
      <w:pPr>
        <w:autoSpaceDE w:val="0"/>
        <w:autoSpaceDN w:val="0"/>
        <w:spacing w:after="0" w:line="240" w:lineRule="auto"/>
        <w:jc w:val="both"/>
        <w:rPr>
          <w:rFonts w:ascii="Times New Roman" w:eastAsia="Times New Roman" w:hAnsi="Times New Roman" w:cs="Times New Roman"/>
          <w:sz w:val="24"/>
          <w:szCs w:val="24"/>
        </w:rPr>
      </w:pPr>
      <w:r w:rsidRPr="005F513A">
        <w:rPr>
          <w:rFonts w:ascii="Times New Roman" w:eastAsia="Times New Roman" w:hAnsi="Times New Roman" w:cs="Times New Roman"/>
          <w:sz w:val="24"/>
          <w:szCs w:val="24"/>
        </w:rPr>
        <w:t>b) Temsil yetkisi hizmet ya da vekâlet gibi bir temel ilişkiye dayanarak verilmişse, temel ilişkinin geçersizliği, temsil ilişkisinin de geçersizliği sonucunu doğurur.</w:t>
      </w:r>
    </w:p>
    <w:p w:rsidR="005F513A" w:rsidRPr="00695C69" w:rsidRDefault="005F513A" w:rsidP="005F513A">
      <w:pPr>
        <w:autoSpaceDE w:val="0"/>
        <w:autoSpaceDN w:val="0"/>
        <w:spacing w:after="0" w:line="240" w:lineRule="auto"/>
        <w:jc w:val="both"/>
        <w:rPr>
          <w:rFonts w:ascii="Times New Roman" w:eastAsia="Times New Roman" w:hAnsi="Times New Roman" w:cs="Times New Roman"/>
          <w:sz w:val="24"/>
          <w:szCs w:val="24"/>
        </w:rPr>
      </w:pPr>
      <w:r w:rsidRPr="005F513A">
        <w:rPr>
          <w:rFonts w:ascii="Times New Roman" w:eastAsia="Times New Roman" w:hAnsi="Times New Roman" w:cs="Times New Roman"/>
          <w:sz w:val="24"/>
          <w:szCs w:val="24"/>
        </w:rPr>
        <w:lastRenderedPageBreak/>
        <w:t xml:space="preserve">c) </w:t>
      </w:r>
      <w:r w:rsidRPr="00695C69">
        <w:rPr>
          <w:rFonts w:ascii="Times New Roman" w:eastAsia="Times New Roman" w:hAnsi="Times New Roman" w:cs="Times New Roman"/>
          <w:sz w:val="24"/>
          <w:szCs w:val="24"/>
        </w:rPr>
        <w:t>Birden fazla temsilcinin her birinin tek başına işlem yapma yetkisinin bulunduğu temsil türüne müşterek temsil denir.</w:t>
      </w:r>
    </w:p>
    <w:p w:rsidR="005F513A" w:rsidRPr="00B04DFA" w:rsidRDefault="005F513A" w:rsidP="005F513A">
      <w:pPr>
        <w:autoSpaceDE w:val="0"/>
        <w:autoSpaceDN w:val="0"/>
        <w:spacing w:after="0" w:line="240" w:lineRule="auto"/>
        <w:jc w:val="both"/>
        <w:rPr>
          <w:rFonts w:ascii="Times New Roman" w:eastAsia="Times New Roman" w:hAnsi="Times New Roman" w:cs="Times New Roman"/>
          <w:sz w:val="24"/>
          <w:szCs w:val="24"/>
        </w:rPr>
      </w:pPr>
      <w:r w:rsidRPr="005F513A">
        <w:rPr>
          <w:rFonts w:ascii="Times New Roman" w:eastAsia="Times New Roman" w:hAnsi="Times New Roman" w:cs="Times New Roman"/>
          <w:sz w:val="24"/>
          <w:szCs w:val="24"/>
        </w:rPr>
        <w:t>d) Temsil edilen, temsil yetkisini geri alma hakkından önceden feragat edebilir.</w:t>
      </w:r>
    </w:p>
    <w:p w:rsidR="005F513A" w:rsidRPr="005F513A" w:rsidRDefault="005F513A" w:rsidP="005F513A">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eastAsia="Times New Roman" w:hAnsi="Times New Roman" w:cs="Times New Roman"/>
          <w:sz w:val="24"/>
          <w:szCs w:val="24"/>
        </w:rPr>
        <w:t>e) Yetkisiz temsilcinin yaptığı işleme temsil olunan icazet vermezse bu işlem temsilciyi bağlar.</w:t>
      </w:r>
    </w:p>
    <w:p w:rsidR="00B0166F" w:rsidRPr="00B04DFA" w:rsidRDefault="00046833" w:rsidP="005F513A">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25</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0D63C4" w:rsidRPr="00B04DFA">
        <w:rPr>
          <w:rFonts w:ascii="Times New Roman" w:hAnsi="Times New Roman" w:cs="Times New Roman"/>
          <w:sz w:val="24"/>
          <w:szCs w:val="24"/>
        </w:rPr>
        <w:t>Sözleşmenin kurulabilmesi için tarafların hangi unsurlar üzerinde anlaşmaları gerekir?</w:t>
      </w:r>
    </w:p>
    <w:p w:rsidR="000D63C4" w:rsidRPr="00B04DFA" w:rsidRDefault="000D63C4"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Sadece objektif esaslı unsurlar üzerinde anlaşmaları yeterlidir. </w:t>
      </w:r>
    </w:p>
    <w:p w:rsidR="000D63C4" w:rsidRPr="00B04DFA" w:rsidRDefault="000D63C4"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b) </w:t>
      </w:r>
      <w:r w:rsidRPr="00695C69">
        <w:rPr>
          <w:rFonts w:ascii="Times New Roman" w:hAnsi="Times New Roman" w:cs="Times New Roman"/>
          <w:color w:val="FF0000"/>
          <w:sz w:val="24"/>
          <w:szCs w:val="24"/>
        </w:rPr>
        <w:t>Objektif ve sübjektif esaslı noktalar üzerinde anlaşmaları gerekir.</w:t>
      </w:r>
      <w:r w:rsidRPr="00B04DFA">
        <w:rPr>
          <w:rFonts w:ascii="Times New Roman" w:hAnsi="Times New Roman" w:cs="Times New Roman"/>
          <w:sz w:val="24"/>
          <w:szCs w:val="24"/>
        </w:rPr>
        <w:t xml:space="preserve"> </w:t>
      </w:r>
    </w:p>
    <w:p w:rsidR="000D63C4" w:rsidRPr="00B04DFA" w:rsidRDefault="000D63C4"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c) Objektif ve sübjektif esaslı noktaların yanı sıra objektif yan noktalar üzerinde de anlaşmaları gerekir.</w:t>
      </w:r>
    </w:p>
    <w:p w:rsidR="000D63C4" w:rsidRPr="00B04DFA" w:rsidRDefault="000D63C4"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d) Objektif esaslı noktalar ile objektif yan noktalar üzerinde anlaşmaları gerekir. </w:t>
      </w:r>
    </w:p>
    <w:p w:rsidR="000D63C4" w:rsidRPr="00B04DFA" w:rsidRDefault="000D63C4"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e) Objektif ve sübjektif esaslı noktalar ile objektif ve sübjektif yan noktaların tamamı üzerinde anlaşmaları gerekir.</w:t>
      </w:r>
    </w:p>
    <w:p w:rsidR="00FB3157" w:rsidRPr="00B04DFA" w:rsidRDefault="00FB3157"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26</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805EC7" w:rsidRPr="00B04DFA">
        <w:rPr>
          <w:rFonts w:ascii="Times New Roman" w:hAnsi="Times New Roman" w:cs="Times New Roman"/>
          <w:sz w:val="24"/>
          <w:szCs w:val="24"/>
        </w:rPr>
        <w:t xml:space="preserve">İrade beyanlarıyla ilgili aşağıdakilerden hangisi </w:t>
      </w:r>
      <w:r w:rsidR="00805EC7" w:rsidRPr="00B04DFA">
        <w:rPr>
          <w:rFonts w:ascii="Times New Roman" w:hAnsi="Times New Roman" w:cs="Times New Roman"/>
          <w:b/>
          <w:sz w:val="24"/>
          <w:szCs w:val="24"/>
          <w:u w:val="single"/>
        </w:rPr>
        <w:t>yanlıştır</w:t>
      </w:r>
      <w:r w:rsidR="00805EC7" w:rsidRPr="00B04DFA">
        <w:rPr>
          <w:rFonts w:ascii="Times New Roman" w:hAnsi="Times New Roman" w:cs="Times New Roman"/>
          <w:sz w:val="24"/>
          <w:szCs w:val="24"/>
        </w:rPr>
        <w:t>?</w:t>
      </w:r>
    </w:p>
    <w:p w:rsidR="00805EC7" w:rsidRPr="00B04DFA" w:rsidRDefault="00805EC7"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w:t>
      </w:r>
      <w:r w:rsidR="008519F9" w:rsidRPr="00B04DFA">
        <w:rPr>
          <w:rFonts w:ascii="Times New Roman" w:hAnsi="Times New Roman" w:cs="Times New Roman"/>
          <w:sz w:val="24"/>
          <w:szCs w:val="24"/>
        </w:rPr>
        <w:t xml:space="preserve">Tarafların susmayı “evet” olarak kararlaştırmaları hâlinde muhatabın kendisine yöneltilen irade beyanı karşısında susması açık irade beyanı anlamına gelir. </w:t>
      </w:r>
    </w:p>
    <w:p w:rsidR="008519F9" w:rsidRPr="00B04DFA" w:rsidRDefault="008519F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b) Bir peynirciye düzenli olarak giderek hep aynı peynirden alan bir kimsenin, hiçbir şey söylemeden tezgâha para koyması zımnî irade beyanıdır. </w:t>
      </w:r>
    </w:p>
    <w:p w:rsidR="008519F9" w:rsidRPr="00B04DFA" w:rsidRDefault="008519F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c) </w:t>
      </w:r>
      <w:r w:rsidRPr="00695C69">
        <w:rPr>
          <w:rFonts w:ascii="Times New Roman" w:hAnsi="Times New Roman" w:cs="Times New Roman"/>
          <w:color w:val="FF0000"/>
          <w:sz w:val="24"/>
          <w:szCs w:val="24"/>
        </w:rPr>
        <w:t>Bir kimsenin ilk defa girdiği peynircide hiçbir şey söylemeden tezgâha para koyması zımnî irade beyanıdır</w:t>
      </w:r>
      <w:r w:rsidRPr="00B04DFA">
        <w:rPr>
          <w:rFonts w:ascii="Times New Roman" w:hAnsi="Times New Roman" w:cs="Times New Roman"/>
          <w:sz w:val="24"/>
          <w:szCs w:val="24"/>
        </w:rPr>
        <w:t xml:space="preserve">. </w:t>
      </w:r>
    </w:p>
    <w:p w:rsidR="008519F9" w:rsidRPr="00B04DFA" w:rsidRDefault="008519F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d) </w:t>
      </w:r>
      <w:r w:rsidR="00E974E5" w:rsidRPr="00B04DFA">
        <w:rPr>
          <w:rFonts w:ascii="Times New Roman" w:hAnsi="Times New Roman" w:cs="Times New Roman"/>
          <w:sz w:val="24"/>
          <w:szCs w:val="24"/>
        </w:rPr>
        <w:t>K</w:t>
      </w:r>
      <w:r w:rsidRPr="00B04DFA">
        <w:rPr>
          <w:rFonts w:ascii="Times New Roman" w:hAnsi="Times New Roman" w:cs="Times New Roman"/>
          <w:sz w:val="24"/>
          <w:szCs w:val="24"/>
        </w:rPr>
        <w:t xml:space="preserve">ahvehanede istenmediği halde masaya çay bırakan garsonun bu davranışına uygun bir sürede itiraz etmemek zımnî irade beyanıdır. </w:t>
      </w:r>
    </w:p>
    <w:p w:rsidR="008519F9" w:rsidRPr="00B04DFA" w:rsidRDefault="008519F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e) Kahvehanede uzaktaki garsonla göz göze gelince elini havaya kaldırıp işaret parmağını aşağı yönde halka şeklinde çevirerek çay istemek açık irade beyanıdır. </w:t>
      </w:r>
    </w:p>
    <w:p w:rsidR="005F513A" w:rsidRPr="00B04DFA" w:rsidRDefault="00354582" w:rsidP="005F513A">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27</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5F513A" w:rsidRPr="00B04DFA">
        <w:rPr>
          <w:rFonts w:ascii="Times New Roman" w:hAnsi="Times New Roman" w:cs="Times New Roman"/>
          <w:sz w:val="24"/>
          <w:szCs w:val="24"/>
        </w:rPr>
        <w:t>Aşağıdakilerden hangisi ahde vefa ilkesini ifade etmek üzere kullanılır?</w:t>
      </w:r>
    </w:p>
    <w:p w:rsidR="005F513A" w:rsidRPr="00B04DFA" w:rsidRDefault="005F513A" w:rsidP="005F513A">
      <w:pPr>
        <w:spacing w:after="0" w:line="240" w:lineRule="auto"/>
        <w:jc w:val="both"/>
        <w:rPr>
          <w:rFonts w:ascii="Times New Roman" w:eastAsia="Times New Roman" w:hAnsi="Times New Roman" w:cs="Times New Roman"/>
          <w:sz w:val="24"/>
          <w:szCs w:val="24"/>
        </w:rPr>
      </w:pPr>
      <w:r w:rsidRPr="00B04DFA">
        <w:rPr>
          <w:rFonts w:ascii="Times New Roman" w:hAnsi="Times New Roman" w:cs="Times New Roman"/>
          <w:sz w:val="24"/>
          <w:szCs w:val="24"/>
        </w:rPr>
        <w:t xml:space="preserve">a) </w:t>
      </w:r>
      <w:proofErr w:type="spellStart"/>
      <w:r w:rsidRPr="00B04DFA">
        <w:rPr>
          <w:rFonts w:ascii="Times New Roman" w:hAnsi="Times New Roman" w:cs="Times New Roman"/>
          <w:sz w:val="24"/>
          <w:szCs w:val="24"/>
        </w:rPr>
        <w:t>Numerus</w:t>
      </w:r>
      <w:proofErr w:type="spellEnd"/>
      <w:r w:rsidRPr="00B04DFA">
        <w:rPr>
          <w:rFonts w:ascii="Times New Roman" w:hAnsi="Times New Roman" w:cs="Times New Roman"/>
          <w:sz w:val="24"/>
          <w:szCs w:val="24"/>
        </w:rPr>
        <w:t xml:space="preserve"> </w:t>
      </w:r>
      <w:proofErr w:type="spellStart"/>
      <w:r w:rsidRPr="00B04DFA">
        <w:rPr>
          <w:rFonts w:ascii="Times New Roman" w:hAnsi="Times New Roman" w:cs="Times New Roman"/>
          <w:sz w:val="24"/>
          <w:szCs w:val="24"/>
        </w:rPr>
        <w:t>clausus</w:t>
      </w:r>
      <w:proofErr w:type="spellEnd"/>
      <w:r w:rsidRPr="00B04DFA">
        <w:rPr>
          <w:rFonts w:ascii="Times New Roman" w:eastAsia="Times New Roman" w:hAnsi="Times New Roman" w:cs="Times New Roman"/>
          <w:sz w:val="24"/>
          <w:szCs w:val="24"/>
        </w:rPr>
        <w:t xml:space="preserve">  </w:t>
      </w:r>
    </w:p>
    <w:p w:rsidR="005F513A" w:rsidRPr="00B04DFA" w:rsidRDefault="005F513A" w:rsidP="005F513A">
      <w:pPr>
        <w:autoSpaceDE w:val="0"/>
        <w:autoSpaceDN w:val="0"/>
        <w:spacing w:after="0" w:line="240" w:lineRule="auto"/>
        <w:jc w:val="both"/>
        <w:rPr>
          <w:rFonts w:ascii="Times New Roman" w:eastAsia="Times New Roman" w:hAnsi="Times New Roman" w:cs="Times New Roman"/>
          <w:b/>
          <w:bCs/>
          <w:sz w:val="24"/>
          <w:szCs w:val="24"/>
        </w:rPr>
      </w:pPr>
      <w:r w:rsidRPr="00B04DFA">
        <w:rPr>
          <w:rFonts w:ascii="Times New Roman" w:eastAsia="Times New Roman" w:hAnsi="Times New Roman" w:cs="Times New Roman"/>
          <w:sz w:val="24"/>
          <w:szCs w:val="24"/>
        </w:rPr>
        <w:t xml:space="preserve">b) </w:t>
      </w:r>
      <w:proofErr w:type="spellStart"/>
      <w:r w:rsidRPr="00B04DFA">
        <w:rPr>
          <w:rFonts w:ascii="Times New Roman" w:eastAsia="Times New Roman" w:hAnsi="Times New Roman" w:cs="Times New Roman"/>
          <w:sz w:val="24"/>
          <w:szCs w:val="24"/>
        </w:rPr>
        <w:t>Culpa</w:t>
      </w:r>
      <w:proofErr w:type="spellEnd"/>
      <w:r w:rsidRPr="00B04DFA">
        <w:rPr>
          <w:rFonts w:ascii="Times New Roman" w:eastAsia="Times New Roman" w:hAnsi="Times New Roman" w:cs="Times New Roman"/>
          <w:sz w:val="24"/>
          <w:szCs w:val="24"/>
        </w:rPr>
        <w:t xml:space="preserve"> in </w:t>
      </w:r>
      <w:proofErr w:type="spellStart"/>
      <w:r w:rsidRPr="00B04DFA">
        <w:rPr>
          <w:rFonts w:ascii="Times New Roman" w:eastAsia="Times New Roman" w:hAnsi="Times New Roman" w:cs="Times New Roman"/>
          <w:sz w:val="24"/>
          <w:szCs w:val="24"/>
        </w:rPr>
        <w:t>contrahendo</w:t>
      </w:r>
      <w:proofErr w:type="spellEnd"/>
      <w:r w:rsidRPr="00B04DFA">
        <w:rPr>
          <w:rFonts w:ascii="Times New Roman" w:eastAsia="Times New Roman" w:hAnsi="Times New Roman" w:cs="Times New Roman"/>
          <w:sz w:val="24"/>
          <w:szCs w:val="24"/>
        </w:rPr>
        <w:t xml:space="preserve"> </w:t>
      </w:r>
    </w:p>
    <w:p w:rsidR="005F513A" w:rsidRPr="00B04DFA" w:rsidRDefault="005F513A" w:rsidP="005F513A">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eastAsia="Times New Roman" w:hAnsi="Times New Roman" w:cs="Times New Roman"/>
          <w:sz w:val="24"/>
          <w:szCs w:val="24"/>
        </w:rPr>
        <w:t xml:space="preserve">c) </w:t>
      </w:r>
      <w:proofErr w:type="spellStart"/>
      <w:r w:rsidRPr="00695C69">
        <w:rPr>
          <w:rFonts w:ascii="Times New Roman" w:eastAsia="Times New Roman" w:hAnsi="Times New Roman" w:cs="Times New Roman"/>
          <w:color w:val="FF0000"/>
          <w:sz w:val="24"/>
          <w:szCs w:val="24"/>
        </w:rPr>
        <w:t>Pacta</w:t>
      </w:r>
      <w:proofErr w:type="spellEnd"/>
      <w:r w:rsidRPr="00695C69">
        <w:rPr>
          <w:rFonts w:ascii="Times New Roman" w:eastAsia="Times New Roman" w:hAnsi="Times New Roman" w:cs="Times New Roman"/>
          <w:color w:val="FF0000"/>
          <w:sz w:val="24"/>
          <w:szCs w:val="24"/>
        </w:rPr>
        <w:t xml:space="preserve"> </w:t>
      </w:r>
      <w:proofErr w:type="spellStart"/>
      <w:r w:rsidRPr="00695C69">
        <w:rPr>
          <w:rFonts w:ascii="Times New Roman" w:eastAsia="Times New Roman" w:hAnsi="Times New Roman" w:cs="Times New Roman"/>
          <w:color w:val="FF0000"/>
          <w:sz w:val="24"/>
          <w:szCs w:val="24"/>
        </w:rPr>
        <w:t>sunt</w:t>
      </w:r>
      <w:proofErr w:type="spellEnd"/>
      <w:r w:rsidRPr="00695C69">
        <w:rPr>
          <w:rFonts w:ascii="Times New Roman" w:eastAsia="Times New Roman" w:hAnsi="Times New Roman" w:cs="Times New Roman"/>
          <w:color w:val="FF0000"/>
          <w:sz w:val="24"/>
          <w:szCs w:val="24"/>
        </w:rPr>
        <w:t xml:space="preserve"> </w:t>
      </w:r>
      <w:proofErr w:type="spellStart"/>
      <w:r w:rsidRPr="00695C69">
        <w:rPr>
          <w:rFonts w:ascii="Times New Roman" w:eastAsia="Times New Roman" w:hAnsi="Times New Roman" w:cs="Times New Roman"/>
          <w:color w:val="FF0000"/>
          <w:sz w:val="24"/>
          <w:szCs w:val="24"/>
        </w:rPr>
        <w:t>servanda</w:t>
      </w:r>
      <w:proofErr w:type="spellEnd"/>
    </w:p>
    <w:p w:rsidR="005F513A" w:rsidRPr="00B04DFA" w:rsidRDefault="005F513A" w:rsidP="005F513A">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eastAsia="Times New Roman" w:hAnsi="Times New Roman" w:cs="Times New Roman"/>
          <w:sz w:val="24"/>
          <w:szCs w:val="24"/>
        </w:rPr>
        <w:t xml:space="preserve">d) </w:t>
      </w:r>
      <w:proofErr w:type="spellStart"/>
      <w:r w:rsidRPr="00B04DFA">
        <w:rPr>
          <w:rFonts w:ascii="Times New Roman" w:eastAsia="Times New Roman" w:hAnsi="Times New Roman" w:cs="Times New Roman"/>
          <w:sz w:val="24"/>
          <w:szCs w:val="24"/>
        </w:rPr>
        <w:t>Clausula</w:t>
      </w:r>
      <w:proofErr w:type="spellEnd"/>
      <w:r w:rsidRPr="00B04DFA">
        <w:rPr>
          <w:rFonts w:ascii="Times New Roman" w:eastAsia="Times New Roman" w:hAnsi="Times New Roman" w:cs="Times New Roman"/>
          <w:sz w:val="24"/>
          <w:szCs w:val="24"/>
        </w:rPr>
        <w:t xml:space="preserve"> </w:t>
      </w:r>
      <w:proofErr w:type="spellStart"/>
      <w:r w:rsidRPr="00B04DFA">
        <w:rPr>
          <w:rFonts w:ascii="Times New Roman" w:eastAsia="Times New Roman" w:hAnsi="Times New Roman" w:cs="Times New Roman"/>
          <w:sz w:val="24"/>
          <w:szCs w:val="24"/>
        </w:rPr>
        <w:t>rebus</w:t>
      </w:r>
      <w:proofErr w:type="spellEnd"/>
      <w:r w:rsidRPr="00B04DFA">
        <w:rPr>
          <w:rFonts w:ascii="Times New Roman" w:eastAsia="Times New Roman" w:hAnsi="Times New Roman" w:cs="Times New Roman"/>
          <w:sz w:val="24"/>
          <w:szCs w:val="24"/>
        </w:rPr>
        <w:t xml:space="preserve"> </w:t>
      </w:r>
      <w:proofErr w:type="spellStart"/>
      <w:r w:rsidRPr="00B04DFA">
        <w:rPr>
          <w:rFonts w:ascii="Times New Roman" w:eastAsia="Times New Roman" w:hAnsi="Times New Roman" w:cs="Times New Roman"/>
          <w:sz w:val="24"/>
          <w:szCs w:val="24"/>
        </w:rPr>
        <w:t>sic</w:t>
      </w:r>
      <w:proofErr w:type="spellEnd"/>
      <w:r w:rsidRPr="00B04DFA">
        <w:rPr>
          <w:rFonts w:ascii="Times New Roman" w:eastAsia="Times New Roman" w:hAnsi="Times New Roman" w:cs="Times New Roman"/>
          <w:sz w:val="24"/>
          <w:szCs w:val="24"/>
        </w:rPr>
        <w:t xml:space="preserve"> </w:t>
      </w:r>
      <w:proofErr w:type="spellStart"/>
      <w:r w:rsidRPr="00B04DFA">
        <w:rPr>
          <w:rFonts w:ascii="Times New Roman" w:eastAsia="Times New Roman" w:hAnsi="Times New Roman" w:cs="Times New Roman"/>
          <w:sz w:val="24"/>
          <w:szCs w:val="24"/>
        </w:rPr>
        <w:t>stantibus</w:t>
      </w:r>
      <w:proofErr w:type="spellEnd"/>
    </w:p>
    <w:p w:rsidR="005F513A" w:rsidRPr="00B04DFA" w:rsidRDefault="005F513A" w:rsidP="005F513A">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eastAsia="Times New Roman" w:hAnsi="Times New Roman" w:cs="Times New Roman"/>
          <w:sz w:val="24"/>
          <w:szCs w:val="24"/>
        </w:rPr>
        <w:t xml:space="preserve">e) </w:t>
      </w:r>
      <w:proofErr w:type="spellStart"/>
      <w:r w:rsidRPr="00B04DFA">
        <w:rPr>
          <w:rFonts w:ascii="Times New Roman" w:eastAsia="Times New Roman" w:hAnsi="Times New Roman" w:cs="Times New Roman"/>
          <w:sz w:val="24"/>
          <w:szCs w:val="24"/>
        </w:rPr>
        <w:t>Damnum</w:t>
      </w:r>
      <w:proofErr w:type="spellEnd"/>
      <w:r w:rsidRPr="00B04DFA">
        <w:rPr>
          <w:rFonts w:ascii="Times New Roman" w:eastAsia="Times New Roman" w:hAnsi="Times New Roman" w:cs="Times New Roman"/>
          <w:sz w:val="24"/>
          <w:szCs w:val="24"/>
        </w:rPr>
        <w:t xml:space="preserve"> </w:t>
      </w:r>
      <w:proofErr w:type="spellStart"/>
      <w:r w:rsidRPr="00B04DFA">
        <w:rPr>
          <w:rFonts w:ascii="Times New Roman" w:eastAsia="Times New Roman" w:hAnsi="Times New Roman" w:cs="Times New Roman"/>
          <w:sz w:val="24"/>
          <w:szCs w:val="24"/>
        </w:rPr>
        <w:t>emergens</w:t>
      </w:r>
      <w:proofErr w:type="spellEnd"/>
    </w:p>
    <w:p w:rsidR="00395602" w:rsidRPr="00B04DFA" w:rsidRDefault="00C735CF" w:rsidP="00395602">
      <w:pPr>
        <w:autoSpaceDE w:val="0"/>
        <w:autoSpaceDN w:val="0"/>
        <w:spacing w:after="0" w:line="240" w:lineRule="auto"/>
        <w:jc w:val="both"/>
        <w:rPr>
          <w:rFonts w:ascii="Times New Roman" w:eastAsia="Times New Roman" w:hAnsi="Times New Roman" w:cs="Times New Roman"/>
          <w:sz w:val="24"/>
          <w:szCs w:val="24"/>
        </w:rPr>
      </w:pPr>
      <w:r w:rsidRPr="00B04DFA">
        <w:rPr>
          <w:rFonts w:ascii="Times New Roman" w:hAnsi="Times New Roman" w:cs="Times New Roman"/>
          <w:b/>
          <w:sz w:val="24"/>
          <w:szCs w:val="24"/>
          <w:u w:val="single"/>
        </w:rPr>
        <w:t>S. 28</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395602" w:rsidRPr="00B04DFA">
        <w:rPr>
          <w:rFonts w:ascii="Times New Roman" w:eastAsia="Times New Roman" w:hAnsi="Times New Roman" w:cs="Times New Roman"/>
          <w:sz w:val="24"/>
          <w:szCs w:val="24"/>
        </w:rPr>
        <w:t xml:space="preserve">Aşağıdakilerden hangisi </w:t>
      </w:r>
      <w:proofErr w:type="spellStart"/>
      <w:r w:rsidR="00395602" w:rsidRPr="00B04DFA">
        <w:rPr>
          <w:rFonts w:ascii="Times New Roman" w:eastAsia="Times New Roman" w:hAnsi="Times New Roman" w:cs="Times New Roman"/>
          <w:sz w:val="24"/>
          <w:szCs w:val="24"/>
        </w:rPr>
        <w:t>nispîlik</w:t>
      </w:r>
      <w:proofErr w:type="spellEnd"/>
      <w:r w:rsidR="00395602" w:rsidRPr="00B04DFA">
        <w:rPr>
          <w:rFonts w:ascii="Times New Roman" w:eastAsia="Times New Roman" w:hAnsi="Times New Roman" w:cs="Times New Roman"/>
          <w:sz w:val="24"/>
          <w:szCs w:val="24"/>
        </w:rPr>
        <w:t xml:space="preserve"> ilkesinin istisnalarından biri </w:t>
      </w:r>
      <w:r w:rsidR="00395602" w:rsidRPr="00695C69">
        <w:rPr>
          <w:rFonts w:ascii="Times New Roman" w:eastAsia="Times New Roman" w:hAnsi="Times New Roman" w:cs="Times New Roman"/>
          <w:b/>
          <w:sz w:val="24"/>
          <w:szCs w:val="24"/>
          <w:u w:val="single"/>
        </w:rPr>
        <w:t>değildir</w:t>
      </w:r>
      <w:r w:rsidR="00395602" w:rsidRPr="00B04DFA">
        <w:rPr>
          <w:rFonts w:ascii="Times New Roman" w:eastAsia="Times New Roman" w:hAnsi="Times New Roman" w:cs="Times New Roman"/>
          <w:sz w:val="24"/>
          <w:szCs w:val="24"/>
        </w:rPr>
        <w:t>?</w:t>
      </w:r>
    </w:p>
    <w:p w:rsidR="00395602" w:rsidRPr="00395602" w:rsidRDefault="00395602" w:rsidP="00395602">
      <w:pPr>
        <w:autoSpaceDE w:val="0"/>
        <w:autoSpaceDN w:val="0"/>
        <w:spacing w:after="0" w:line="240" w:lineRule="auto"/>
        <w:jc w:val="both"/>
        <w:rPr>
          <w:rFonts w:ascii="Times New Roman" w:eastAsia="Times New Roman" w:hAnsi="Times New Roman" w:cs="Times New Roman"/>
          <w:sz w:val="24"/>
          <w:szCs w:val="24"/>
        </w:rPr>
      </w:pPr>
      <w:r w:rsidRPr="00395602">
        <w:rPr>
          <w:rFonts w:ascii="Times New Roman" w:eastAsia="Times New Roman" w:hAnsi="Times New Roman" w:cs="Times New Roman"/>
          <w:sz w:val="24"/>
          <w:szCs w:val="24"/>
        </w:rPr>
        <w:t xml:space="preserve">a) </w:t>
      </w:r>
      <w:r w:rsidR="00695C69">
        <w:rPr>
          <w:rFonts w:ascii="Times New Roman" w:eastAsia="Times New Roman" w:hAnsi="Times New Roman" w:cs="Times New Roman"/>
          <w:sz w:val="24"/>
          <w:szCs w:val="24"/>
        </w:rPr>
        <w:t>Tam üçüncü kişi lehine sözleşme</w:t>
      </w:r>
    </w:p>
    <w:p w:rsidR="00395602" w:rsidRPr="00695C69" w:rsidRDefault="00695C69" w:rsidP="00395602">
      <w:pPr>
        <w:autoSpaceDE w:val="0"/>
        <w:autoSpaceDN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b) </w:t>
      </w:r>
      <w:r w:rsidRPr="00695C69">
        <w:rPr>
          <w:rFonts w:ascii="Times New Roman" w:eastAsia="Times New Roman" w:hAnsi="Times New Roman" w:cs="Times New Roman"/>
          <w:color w:val="FF0000"/>
          <w:sz w:val="24"/>
          <w:szCs w:val="24"/>
        </w:rPr>
        <w:t xml:space="preserve">Çok taraflı sözleşmeler </w:t>
      </w:r>
    </w:p>
    <w:p w:rsidR="00395602" w:rsidRPr="00395602" w:rsidRDefault="00395602" w:rsidP="00395602">
      <w:pPr>
        <w:autoSpaceDE w:val="0"/>
        <w:autoSpaceDN w:val="0"/>
        <w:spacing w:after="0" w:line="240" w:lineRule="auto"/>
        <w:jc w:val="both"/>
        <w:rPr>
          <w:rFonts w:ascii="Times New Roman" w:eastAsia="Times New Roman" w:hAnsi="Times New Roman" w:cs="Times New Roman"/>
          <w:sz w:val="24"/>
          <w:szCs w:val="24"/>
        </w:rPr>
      </w:pPr>
      <w:r w:rsidRPr="00395602">
        <w:rPr>
          <w:rFonts w:ascii="Times New Roman" w:eastAsia="Times New Roman" w:hAnsi="Times New Roman" w:cs="Times New Roman"/>
          <w:sz w:val="24"/>
          <w:szCs w:val="24"/>
        </w:rPr>
        <w:t>c)</w:t>
      </w:r>
      <w:r w:rsidR="00695C69">
        <w:rPr>
          <w:rFonts w:ascii="Times New Roman" w:eastAsia="Times New Roman" w:hAnsi="Times New Roman" w:cs="Times New Roman"/>
          <w:sz w:val="24"/>
          <w:szCs w:val="24"/>
        </w:rPr>
        <w:t xml:space="preserve"> Kuvvetlendirilmiş şahsî haklar</w:t>
      </w:r>
    </w:p>
    <w:p w:rsidR="00395602" w:rsidRPr="00395602" w:rsidRDefault="00395602" w:rsidP="00395602">
      <w:pPr>
        <w:autoSpaceDE w:val="0"/>
        <w:autoSpaceDN w:val="0"/>
        <w:spacing w:after="0" w:line="240" w:lineRule="auto"/>
        <w:jc w:val="both"/>
        <w:rPr>
          <w:rFonts w:ascii="Times New Roman" w:eastAsia="Times New Roman" w:hAnsi="Times New Roman" w:cs="Times New Roman"/>
          <w:sz w:val="24"/>
          <w:szCs w:val="24"/>
        </w:rPr>
      </w:pPr>
      <w:r w:rsidRPr="00395602">
        <w:rPr>
          <w:rFonts w:ascii="Times New Roman" w:eastAsia="Times New Roman" w:hAnsi="Times New Roman" w:cs="Times New Roman"/>
          <w:sz w:val="24"/>
          <w:szCs w:val="24"/>
        </w:rPr>
        <w:t xml:space="preserve">d) </w:t>
      </w:r>
      <w:proofErr w:type="spellStart"/>
      <w:r w:rsidRPr="00395602">
        <w:rPr>
          <w:rFonts w:ascii="Times New Roman" w:eastAsia="Times New Roman" w:hAnsi="Times New Roman" w:cs="Times New Roman"/>
          <w:sz w:val="24"/>
          <w:szCs w:val="24"/>
        </w:rPr>
        <w:t>Halefiyetin</w:t>
      </w:r>
      <w:proofErr w:type="spellEnd"/>
      <w:r w:rsidRPr="00395602">
        <w:rPr>
          <w:rFonts w:ascii="Times New Roman" w:eastAsia="Times New Roman" w:hAnsi="Times New Roman" w:cs="Times New Roman"/>
          <w:sz w:val="24"/>
          <w:szCs w:val="24"/>
        </w:rPr>
        <w:t xml:space="preserve"> sözkonusu olduğu haller </w:t>
      </w:r>
    </w:p>
    <w:p w:rsidR="00395602" w:rsidRPr="00395602" w:rsidRDefault="00395602" w:rsidP="00395602">
      <w:pPr>
        <w:autoSpaceDE w:val="0"/>
        <w:autoSpaceDN w:val="0"/>
        <w:spacing w:after="0" w:line="240" w:lineRule="auto"/>
        <w:jc w:val="both"/>
        <w:rPr>
          <w:rFonts w:ascii="Times New Roman" w:eastAsia="Times New Roman" w:hAnsi="Times New Roman" w:cs="Times New Roman"/>
          <w:sz w:val="24"/>
          <w:szCs w:val="24"/>
        </w:rPr>
      </w:pPr>
      <w:r w:rsidRPr="00395602">
        <w:rPr>
          <w:rFonts w:ascii="Times New Roman" w:eastAsia="Times New Roman" w:hAnsi="Times New Roman" w:cs="Times New Roman"/>
          <w:sz w:val="24"/>
          <w:szCs w:val="24"/>
        </w:rPr>
        <w:t>e) Borcun üçüncü kişi tarafından ifası</w:t>
      </w:r>
    </w:p>
    <w:p w:rsidR="00C735CF" w:rsidRPr="00B04DFA" w:rsidRDefault="00C735CF" w:rsidP="00395602">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lastRenderedPageBreak/>
        <w:t>S. 29</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FA26B6" w:rsidRPr="00B04DFA">
        <w:rPr>
          <w:rFonts w:ascii="Times New Roman" w:hAnsi="Times New Roman" w:cs="Times New Roman"/>
          <w:sz w:val="24"/>
          <w:szCs w:val="24"/>
        </w:rPr>
        <w:t xml:space="preserve">Aşağıdakilerden hangisi hukukî işlemin sebeplerinden biri </w:t>
      </w:r>
      <w:r w:rsidR="00FA26B6" w:rsidRPr="00B04DFA">
        <w:rPr>
          <w:rFonts w:ascii="Times New Roman" w:hAnsi="Times New Roman" w:cs="Times New Roman"/>
          <w:b/>
          <w:sz w:val="24"/>
          <w:szCs w:val="24"/>
          <w:u w:val="single"/>
        </w:rPr>
        <w:t>değildir</w:t>
      </w:r>
      <w:r w:rsidR="00FA26B6" w:rsidRPr="00B04DFA">
        <w:rPr>
          <w:rFonts w:ascii="Times New Roman" w:hAnsi="Times New Roman" w:cs="Times New Roman"/>
          <w:sz w:val="24"/>
          <w:szCs w:val="24"/>
        </w:rPr>
        <w:t xml:space="preserve">? </w:t>
      </w:r>
    </w:p>
    <w:p w:rsidR="00FA26B6" w:rsidRPr="00695C69" w:rsidRDefault="00FA26B6" w:rsidP="001C6CC3">
      <w:pPr>
        <w:spacing w:after="0" w:line="240" w:lineRule="auto"/>
        <w:jc w:val="both"/>
        <w:rPr>
          <w:rFonts w:ascii="Times New Roman" w:hAnsi="Times New Roman" w:cs="Times New Roman"/>
          <w:color w:val="FF0000"/>
          <w:sz w:val="24"/>
          <w:szCs w:val="24"/>
        </w:rPr>
      </w:pPr>
      <w:r w:rsidRPr="00B04DFA">
        <w:rPr>
          <w:rFonts w:ascii="Times New Roman" w:hAnsi="Times New Roman" w:cs="Times New Roman"/>
          <w:sz w:val="24"/>
          <w:szCs w:val="24"/>
        </w:rPr>
        <w:t xml:space="preserve">a) </w:t>
      </w:r>
      <w:r w:rsidR="00C609B8" w:rsidRPr="00B04DFA">
        <w:rPr>
          <w:rFonts w:ascii="Times New Roman" w:hAnsi="Times New Roman" w:cs="Times New Roman"/>
          <w:sz w:val="24"/>
          <w:szCs w:val="24"/>
        </w:rPr>
        <w:t xml:space="preserve">Alacak sebebi b) İfa sebebi c) Teminat sebebi d) Bağışlama sebebi e) </w:t>
      </w:r>
      <w:r w:rsidR="00C609B8" w:rsidRPr="00695C69">
        <w:rPr>
          <w:rFonts w:ascii="Times New Roman" w:hAnsi="Times New Roman" w:cs="Times New Roman"/>
          <w:color w:val="FF0000"/>
          <w:sz w:val="24"/>
          <w:szCs w:val="24"/>
        </w:rPr>
        <w:t>İspat sebebi</w:t>
      </w:r>
    </w:p>
    <w:p w:rsidR="00084089" w:rsidRPr="00B04DFA" w:rsidRDefault="00C609B8"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u w:val="single"/>
        </w:rPr>
        <w:t>S. 30</w:t>
      </w:r>
      <w:proofErr w:type="gramStart"/>
      <w:r w:rsidRPr="00B04DFA">
        <w:rPr>
          <w:rFonts w:ascii="Times New Roman" w:hAnsi="Times New Roman" w:cs="Times New Roman"/>
          <w:b/>
          <w:sz w:val="24"/>
          <w:szCs w:val="24"/>
          <w:u w:val="single"/>
        </w:rPr>
        <w:t>)</w:t>
      </w:r>
      <w:proofErr w:type="gramEnd"/>
      <w:r w:rsidRPr="00B04DFA">
        <w:rPr>
          <w:rFonts w:ascii="Times New Roman" w:hAnsi="Times New Roman" w:cs="Times New Roman"/>
          <w:sz w:val="24"/>
          <w:szCs w:val="24"/>
        </w:rPr>
        <w:t xml:space="preserve"> </w:t>
      </w:r>
      <w:r w:rsidR="00084089" w:rsidRPr="00B04DFA">
        <w:rPr>
          <w:rFonts w:ascii="Times New Roman" w:hAnsi="Times New Roman" w:cs="Times New Roman"/>
          <w:sz w:val="24"/>
          <w:szCs w:val="24"/>
        </w:rPr>
        <w:t>Kanunda düzenlenen sözleşme türlerinde yer almayan</w:t>
      </w:r>
      <w:r w:rsidR="00C83883" w:rsidRPr="00B04DFA">
        <w:rPr>
          <w:rFonts w:ascii="Times New Roman" w:hAnsi="Times New Roman" w:cs="Times New Roman"/>
          <w:sz w:val="24"/>
          <w:szCs w:val="24"/>
        </w:rPr>
        <w:t>,</w:t>
      </w:r>
      <w:r w:rsidR="00084089" w:rsidRPr="00B04DFA">
        <w:rPr>
          <w:rFonts w:ascii="Times New Roman" w:hAnsi="Times New Roman" w:cs="Times New Roman"/>
          <w:sz w:val="24"/>
          <w:szCs w:val="24"/>
        </w:rPr>
        <w:t xml:space="preserve"> tarafların öngördükleri unsur ve edimlerin özel bir bütünlük meydana getirecek şekilde bir araya geldiği sözleşmelere ne ad verilir?</w:t>
      </w:r>
    </w:p>
    <w:p w:rsidR="00084089" w:rsidRPr="00B04DFA" w:rsidRDefault="00084089" w:rsidP="001C6CC3">
      <w:pPr>
        <w:spacing w:after="0" w:line="240" w:lineRule="auto"/>
        <w:jc w:val="both"/>
        <w:rPr>
          <w:rFonts w:ascii="Times New Roman" w:hAnsi="Times New Roman" w:cs="Times New Roman"/>
          <w:sz w:val="24"/>
          <w:szCs w:val="24"/>
        </w:rPr>
      </w:pPr>
      <w:r w:rsidRPr="00B04DFA">
        <w:rPr>
          <w:rFonts w:ascii="Times New Roman" w:hAnsi="Times New Roman" w:cs="Times New Roman"/>
          <w:sz w:val="24"/>
          <w:szCs w:val="24"/>
        </w:rPr>
        <w:t xml:space="preserve">a) Karma sözleşmeler b) </w:t>
      </w:r>
      <w:r w:rsidRPr="00695C69">
        <w:rPr>
          <w:rFonts w:ascii="Times New Roman" w:hAnsi="Times New Roman" w:cs="Times New Roman"/>
          <w:color w:val="FF0000"/>
          <w:sz w:val="24"/>
          <w:szCs w:val="24"/>
        </w:rPr>
        <w:t xml:space="preserve">Yapısı kendine özgü sözleşmeler </w:t>
      </w:r>
      <w:r w:rsidRPr="00B04DFA">
        <w:rPr>
          <w:rFonts w:ascii="Times New Roman" w:hAnsi="Times New Roman" w:cs="Times New Roman"/>
          <w:sz w:val="24"/>
          <w:szCs w:val="24"/>
        </w:rPr>
        <w:t>c) Tipik sözleşmeler d) Bileşik sözleşmeler e) İsimsiz sözleşmeler</w:t>
      </w:r>
    </w:p>
    <w:p w:rsidR="00D71F64" w:rsidRPr="00B04DFA" w:rsidRDefault="00D71F64" w:rsidP="00BF5E6D">
      <w:pPr>
        <w:spacing w:after="0" w:line="240" w:lineRule="auto"/>
        <w:jc w:val="right"/>
        <w:rPr>
          <w:rFonts w:ascii="Times New Roman" w:hAnsi="Times New Roman" w:cs="Times New Roman"/>
          <w:sz w:val="24"/>
          <w:szCs w:val="24"/>
        </w:rPr>
      </w:pPr>
    </w:p>
    <w:p w:rsidR="001C6CC3" w:rsidRPr="00B04DFA" w:rsidRDefault="00395602" w:rsidP="00395602">
      <w:pPr>
        <w:spacing w:after="0" w:line="240" w:lineRule="auto"/>
        <w:jc w:val="both"/>
        <w:rPr>
          <w:rFonts w:ascii="Times New Roman" w:hAnsi="Times New Roman" w:cs="Times New Roman"/>
          <w:sz w:val="24"/>
          <w:szCs w:val="24"/>
        </w:rPr>
      </w:pPr>
      <w:r w:rsidRPr="00B04DFA">
        <w:rPr>
          <w:rFonts w:ascii="Times New Roman" w:hAnsi="Times New Roman" w:cs="Times New Roman"/>
          <w:b/>
          <w:sz w:val="24"/>
          <w:szCs w:val="24"/>
        </w:rPr>
        <w:t xml:space="preserve">METİN SORUSU: </w:t>
      </w:r>
      <w:r w:rsidRPr="00B04DFA">
        <w:rPr>
          <w:rFonts w:ascii="Times New Roman" w:hAnsi="Times New Roman" w:cs="Times New Roman"/>
          <w:sz w:val="24"/>
          <w:szCs w:val="24"/>
        </w:rPr>
        <w:t>Taahhüt işlemleri (borçlandırıcı işlemler) ile tasarruf işlemlerini aralarındaki farkları da belirterek açıklayınız. (15 puan)</w:t>
      </w:r>
    </w:p>
    <w:p w:rsidR="00395602" w:rsidRPr="00B04DFA" w:rsidRDefault="00395602" w:rsidP="00BF5E6D">
      <w:pPr>
        <w:spacing w:after="0" w:line="240" w:lineRule="auto"/>
        <w:jc w:val="right"/>
        <w:rPr>
          <w:rFonts w:ascii="Times New Roman" w:hAnsi="Times New Roman" w:cs="Times New Roman"/>
          <w:sz w:val="24"/>
          <w:szCs w:val="24"/>
        </w:rPr>
      </w:pPr>
    </w:p>
    <w:p w:rsidR="00395602" w:rsidRPr="00B04DFA" w:rsidRDefault="00395602" w:rsidP="00BF5E6D">
      <w:pPr>
        <w:spacing w:after="0" w:line="240" w:lineRule="auto"/>
        <w:jc w:val="right"/>
        <w:rPr>
          <w:rFonts w:ascii="Times New Roman" w:hAnsi="Times New Roman" w:cs="Times New Roman"/>
          <w:sz w:val="24"/>
          <w:szCs w:val="24"/>
        </w:rPr>
      </w:pPr>
    </w:p>
    <w:p w:rsidR="001C6CC3" w:rsidRPr="00B04DFA" w:rsidRDefault="001C6CC3" w:rsidP="00BF5E6D">
      <w:pPr>
        <w:spacing w:after="0" w:line="240" w:lineRule="auto"/>
        <w:jc w:val="right"/>
        <w:rPr>
          <w:rFonts w:ascii="Times New Roman" w:hAnsi="Times New Roman" w:cs="Times New Roman"/>
          <w:sz w:val="24"/>
          <w:szCs w:val="24"/>
        </w:rPr>
      </w:pPr>
    </w:p>
    <w:p w:rsidR="005C3A1E" w:rsidRPr="00B04DFA" w:rsidRDefault="005C3A1E" w:rsidP="00BF5E6D">
      <w:pPr>
        <w:spacing w:after="0" w:line="240" w:lineRule="auto"/>
        <w:jc w:val="right"/>
        <w:rPr>
          <w:rFonts w:ascii="Times New Roman" w:hAnsi="Times New Roman" w:cs="Times New Roman"/>
          <w:b/>
          <w:sz w:val="24"/>
          <w:szCs w:val="24"/>
        </w:rPr>
      </w:pPr>
      <w:r w:rsidRPr="00B04DFA">
        <w:rPr>
          <w:rFonts w:ascii="Times New Roman" w:hAnsi="Times New Roman" w:cs="Times New Roman"/>
          <w:b/>
          <w:sz w:val="24"/>
          <w:szCs w:val="24"/>
        </w:rPr>
        <w:t>Başarılar Dilerim</w:t>
      </w:r>
    </w:p>
    <w:p w:rsidR="005C3A1E" w:rsidRPr="00B04DFA" w:rsidRDefault="005C3A1E" w:rsidP="00BF5E6D">
      <w:pPr>
        <w:spacing w:after="0" w:line="240" w:lineRule="auto"/>
        <w:jc w:val="right"/>
        <w:rPr>
          <w:rFonts w:ascii="Times New Roman" w:hAnsi="Times New Roman" w:cs="Times New Roman"/>
          <w:b/>
          <w:sz w:val="24"/>
          <w:szCs w:val="24"/>
        </w:rPr>
      </w:pPr>
      <w:r w:rsidRPr="00B04DFA">
        <w:rPr>
          <w:rFonts w:ascii="Times New Roman" w:hAnsi="Times New Roman" w:cs="Times New Roman"/>
          <w:b/>
          <w:sz w:val="24"/>
          <w:szCs w:val="24"/>
        </w:rPr>
        <w:t>Prof. Dr. Şahin AKINCI</w:t>
      </w:r>
    </w:p>
    <w:p w:rsidR="00FF0C48" w:rsidRPr="00B04DFA" w:rsidRDefault="00FF0C48" w:rsidP="00BF5E6D">
      <w:pPr>
        <w:spacing w:after="0" w:line="240" w:lineRule="auto"/>
        <w:jc w:val="right"/>
        <w:rPr>
          <w:rFonts w:ascii="Times New Roman" w:hAnsi="Times New Roman" w:cs="Times New Roman"/>
          <w:b/>
          <w:sz w:val="24"/>
          <w:szCs w:val="24"/>
        </w:rPr>
      </w:pPr>
    </w:p>
    <w:p w:rsidR="00BC41DF" w:rsidRPr="00B04DFA" w:rsidRDefault="00BC41DF" w:rsidP="00FF0C48">
      <w:pPr>
        <w:spacing w:after="0" w:line="240" w:lineRule="auto"/>
        <w:rPr>
          <w:rFonts w:ascii="Times New Roman" w:hAnsi="Times New Roman" w:cs="Times New Roman"/>
          <w:b/>
          <w:sz w:val="24"/>
          <w:szCs w:val="24"/>
        </w:rPr>
      </w:pPr>
    </w:p>
    <w:p w:rsidR="00FF0C48" w:rsidRPr="00B04DFA" w:rsidRDefault="00FF0C48" w:rsidP="00FF0C48">
      <w:pPr>
        <w:spacing w:after="0" w:line="240" w:lineRule="auto"/>
        <w:rPr>
          <w:rFonts w:ascii="Times New Roman" w:hAnsi="Times New Roman" w:cs="Times New Roman"/>
          <w:b/>
          <w:sz w:val="24"/>
          <w:szCs w:val="24"/>
        </w:rPr>
      </w:pPr>
      <w:r w:rsidRPr="00B04DFA">
        <w:rPr>
          <w:rFonts w:ascii="Times New Roman" w:hAnsi="Times New Roman" w:cs="Times New Roman"/>
          <w:b/>
          <w:sz w:val="24"/>
          <w:szCs w:val="24"/>
        </w:rPr>
        <w:t>Adınızı ve grubunuzu doğru kodlayıp kodlamadığınızı kontrol ediniz.</w:t>
      </w:r>
    </w:p>
    <w:p w:rsidR="00395602" w:rsidRPr="00B04DFA" w:rsidRDefault="00395602" w:rsidP="00FF0C48">
      <w:pPr>
        <w:spacing w:after="0" w:line="240" w:lineRule="auto"/>
        <w:rPr>
          <w:rFonts w:ascii="Times New Roman" w:hAnsi="Times New Roman" w:cs="Times New Roman"/>
          <w:b/>
          <w:sz w:val="24"/>
          <w:szCs w:val="24"/>
        </w:rPr>
      </w:pPr>
    </w:p>
    <w:p w:rsidR="00395602" w:rsidRPr="00B04DFA" w:rsidRDefault="00395602" w:rsidP="00FF0C48">
      <w:pPr>
        <w:spacing w:after="0" w:line="240" w:lineRule="auto"/>
        <w:rPr>
          <w:rFonts w:ascii="Times New Roman" w:hAnsi="Times New Roman" w:cs="Times New Roman"/>
          <w:b/>
          <w:sz w:val="24"/>
          <w:szCs w:val="24"/>
        </w:rPr>
      </w:pPr>
      <w:r w:rsidRPr="00B04DFA">
        <w:rPr>
          <w:rFonts w:ascii="Times New Roman" w:hAnsi="Times New Roman" w:cs="Times New Roman"/>
          <w:b/>
          <w:sz w:val="24"/>
          <w:szCs w:val="24"/>
        </w:rPr>
        <w:t>Metin sorusunu ayrı kâğıda cevaplandırınız. Soru kâğıdı sizde kalacaktır.</w:t>
      </w:r>
    </w:p>
    <w:sectPr w:rsidR="00395602" w:rsidRPr="00B04DFA" w:rsidSect="0011677C">
      <w:type w:val="continuous"/>
      <w:pgSz w:w="11906" w:h="16838"/>
      <w:pgMar w:top="851" w:right="567" w:bottom="567" w:left="567" w:header="709" w:footer="709" w:gutter="0"/>
      <w:cols w:num="2" w:sep="1"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228" w:rsidRDefault="00214228" w:rsidP="009501C8">
      <w:pPr>
        <w:spacing w:after="0" w:line="240" w:lineRule="auto"/>
      </w:pPr>
      <w:r>
        <w:separator/>
      </w:r>
    </w:p>
  </w:endnote>
  <w:endnote w:type="continuationSeparator" w:id="0">
    <w:p w:rsidR="00214228" w:rsidRDefault="00214228" w:rsidP="009501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50004"/>
      <w:docPartObj>
        <w:docPartGallery w:val="Page Numbers (Bottom of Page)"/>
        <w:docPartUnique/>
      </w:docPartObj>
    </w:sdtPr>
    <w:sdtEndPr/>
    <w:sdtContent>
      <w:p w:rsidR="009501C8" w:rsidRDefault="009501C8">
        <w:pPr>
          <w:pStyle w:val="Altbilgi"/>
          <w:jc w:val="center"/>
        </w:pPr>
        <w:r>
          <w:fldChar w:fldCharType="begin"/>
        </w:r>
        <w:r>
          <w:instrText>PAGE   \* MERGEFORMAT</w:instrText>
        </w:r>
        <w:r>
          <w:fldChar w:fldCharType="separate"/>
        </w:r>
        <w:r w:rsidR="00B62719">
          <w:rPr>
            <w:noProof/>
          </w:rPr>
          <w:t>1</w:t>
        </w:r>
        <w:r>
          <w:fldChar w:fldCharType="end"/>
        </w:r>
      </w:p>
    </w:sdtContent>
  </w:sdt>
  <w:p w:rsidR="009501C8" w:rsidRDefault="009501C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228" w:rsidRDefault="00214228" w:rsidP="009501C8">
      <w:pPr>
        <w:spacing w:after="0" w:line="240" w:lineRule="auto"/>
      </w:pPr>
      <w:r>
        <w:separator/>
      </w:r>
    </w:p>
  </w:footnote>
  <w:footnote w:type="continuationSeparator" w:id="0">
    <w:p w:rsidR="00214228" w:rsidRDefault="00214228" w:rsidP="009501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4093"/>
    <w:multiLevelType w:val="hybridMultilevel"/>
    <w:tmpl w:val="EDD8371C"/>
    <w:lvl w:ilvl="0" w:tplc="AE8CA582">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10647574"/>
    <w:multiLevelType w:val="hybridMultilevel"/>
    <w:tmpl w:val="64FEF08E"/>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18010C6E"/>
    <w:multiLevelType w:val="hybridMultilevel"/>
    <w:tmpl w:val="0FB4CB2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21DC4038"/>
    <w:multiLevelType w:val="hybridMultilevel"/>
    <w:tmpl w:val="AF9EDFB0"/>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286F604A"/>
    <w:multiLevelType w:val="hybridMultilevel"/>
    <w:tmpl w:val="8208CA4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28B90DBE"/>
    <w:multiLevelType w:val="hybridMultilevel"/>
    <w:tmpl w:val="0CB0092A"/>
    <w:lvl w:ilvl="0" w:tplc="03309E36">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BAD553E"/>
    <w:multiLevelType w:val="hybridMultilevel"/>
    <w:tmpl w:val="DF16F34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BC01CF2"/>
    <w:multiLevelType w:val="hybridMultilevel"/>
    <w:tmpl w:val="8514EDC6"/>
    <w:lvl w:ilvl="0" w:tplc="58AE5C7C">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D418C4"/>
    <w:multiLevelType w:val="hybridMultilevel"/>
    <w:tmpl w:val="A5E4846C"/>
    <w:lvl w:ilvl="0" w:tplc="5D8678DA">
      <w:start w:val="1"/>
      <w:numFmt w:val="lowerLetter"/>
      <w:lvlText w:val="%1)"/>
      <w:lvlJc w:val="left"/>
      <w:pPr>
        <w:tabs>
          <w:tab w:val="num" w:pos="284"/>
        </w:tabs>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FF03DB0"/>
    <w:multiLevelType w:val="hybridMultilevel"/>
    <w:tmpl w:val="01960EEA"/>
    <w:lvl w:ilvl="0" w:tplc="273C70CE">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A94BB1"/>
    <w:multiLevelType w:val="hybridMultilevel"/>
    <w:tmpl w:val="4EF0D416"/>
    <w:lvl w:ilvl="0" w:tplc="22E2A166">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42B0AE2"/>
    <w:multiLevelType w:val="hybridMultilevel"/>
    <w:tmpl w:val="037AD74E"/>
    <w:lvl w:ilvl="0" w:tplc="AE8CA582">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8E65651"/>
    <w:multiLevelType w:val="hybridMultilevel"/>
    <w:tmpl w:val="6A9EBC16"/>
    <w:lvl w:ilvl="0" w:tplc="190A0CD4">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1DA6E73"/>
    <w:multiLevelType w:val="hybridMultilevel"/>
    <w:tmpl w:val="0C5699A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523D2687"/>
    <w:multiLevelType w:val="hybridMultilevel"/>
    <w:tmpl w:val="8CAC473A"/>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52E67B7C"/>
    <w:multiLevelType w:val="hybridMultilevel"/>
    <w:tmpl w:val="0A7A3F6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58E87E2B"/>
    <w:multiLevelType w:val="hybridMultilevel"/>
    <w:tmpl w:val="FEEAF6C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5FAE56EC"/>
    <w:multiLevelType w:val="hybridMultilevel"/>
    <w:tmpl w:val="FCD28C08"/>
    <w:lvl w:ilvl="0" w:tplc="B14E948A">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5CB5E01"/>
    <w:multiLevelType w:val="hybridMultilevel"/>
    <w:tmpl w:val="0E42549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687F0AD4"/>
    <w:multiLevelType w:val="hybridMultilevel"/>
    <w:tmpl w:val="0F94008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A3B2011"/>
    <w:multiLevelType w:val="hybridMultilevel"/>
    <w:tmpl w:val="62000A9C"/>
    <w:lvl w:ilvl="0" w:tplc="E480B466">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CA8487F"/>
    <w:multiLevelType w:val="hybridMultilevel"/>
    <w:tmpl w:val="E53E2AE2"/>
    <w:lvl w:ilvl="0" w:tplc="C5BE8402">
      <w:start w:val="1"/>
      <w:numFmt w:val="lowerLetter"/>
      <w:lvlText w:val="%1)"/>
      <w:lvlJc w:val="left"/>
      <w:pPr>
        <w:tabs>
          <w:tab w:val="num" w:pos="284"/>
        </w:tabs>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D49649A"/>
    <w:multiLevelType w:val="hybridMultilevel"/>
    <w:tmpl w:val="65389E54"/>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70CC1C8B"/>
    <w:multiLevelType w:val="hybridMultilevel"/>
    <w:tmpl w:val="807C9E8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73A13050"/>
    <w:multiLevelType w:val="hybridMultilevel"/>
    <w:tmpl w:val="6A628DC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77276C13"/>
    <w:multiLevelType w:val="hybridMultilevel"/>
    <w:tmpl w:val="A2924E06"/>
    <w:lvl w:ilvl="0" w:tplc="7A8CC914">
      <w:start w:val="1"/>
      <w:numFmt w:val="lowerLetter"/>
      <w:lvlText w:val="%1)"/>
      <w:lvlJc w:val="left"/>
      <w:pPr>
        <w:ind w:left="284" w:hanging="284"/>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A920FFB"/>
    <w:multiLevelType w:val="hybridMultilevel"/>
    <w:tmpl w:val="7BF253A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7B3277DF"/>
    <w:multiLevelType w:val="hybridMultilevel"/>
    <w:tmpl w:val="FDE274F2"/>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7BDE3F3D"/>
    <w:multiLevelType w:val="hybridMultilevel"/>
    <w:tmpl w:val="96829C86"/>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7F4D1284"/>
    <w:multiLevelType w:val="hybridMultilevel"/>
    <w:tmpl w:val="1F6CB758"/>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1"/>
  </w:num>
  <w:num w:numId="2">
    <w:abstractNumId w:val="7"/>
  </w:num>
  <w:num w:numId="3">
    <w:abstractNumId w:val="12"/>
  </w:num>
  <w:num w:numId="4">
    <w:abstractNumId w:val="21"/>
  </w:num>
  <w:num w:numId="5">
    <w:abstractNumId w:val="5"/>
  </w:num>
  <w:num w:numId="6">
    <w:abstractNumId w:val="9"/>
  </w:num>
  <w:num w:numId="7">
    <w:abstractNumId w:val="8"/>
  </w:num>
  <w:num w:numId="8">
    <w:abstractNumId w:val="17"/>
  </w:num>
  <w:num w:numId="9">
    <w:abstractNumId w:val="10"/>
  </w:num>
  <w:num w:numId="10">
    <w:abstractNumId w:val="20"/>
  </w:num>
  <w:num w:numId="11">
    <w:abstractNumId w:val="25"/>
  </w:num>
  <w:num w:numId="12">
    <w:abstractNumId w:val="18"/>
  </w:num>
  <w:num w:numId="13">
    <w:abstractNumId w:val="26"/>
  </w:num>
  <w:num w:numId="14">
    <w:abstractNumId w:val="3"/>
  </w:num>
  <w:num w:numId="15">
    <w:abstractNumId w:val="22"/>
  </w:num>
  <w:num w:numId="16">
    <w:abstractNumId w:val="24"/>
  </w:num>
  <w:num w:numId="17">
    <w:abstractNumId w:val="13"/>
  </w:num>
  <w:num w:numId="18">
    <w:abstractNumId w:val="1"/>
  </w:num>
  <w:num w:numId="19">
    <w:abstractNumId w:val="27"/>
  </w:num>
  <w:num w:numId="20">
    <w:abstractNumId w:val="14"/>
  </w:num>
  <w:num w:numId="21">
    <w:abstractNumId w:val="23"/>
  </w:num>
  <w:num w:numId="22">
    <w:abstractNumId w:val="16"/>
  </w:num>
  <w:num w:numId="23">
    <w:abstractNumId w:val="29"/>
  </w:num>
  <w:num w:numId="24">
    <w:abstractNumId w:val="28"/>
  </w:num>
  <w:num w:numId="25">
    <w:abstractNumId w:val="6"/>
  </w:num>
  <w:num w:numId="26">
    <w:abstractNumId w:val="19"/>
  </w:num>
  <w:num w:numId="27">
    <w:abstractNumId w:val="2"/>
  </w:num>
  <w:num w:numId="28">
    <w:abstractNumId w:val="4"/>
  </w:num>
  <w:num w:numId="29">
    <w:abstractNumId w:val="15"/>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6B"/>
    <w:rsid w:val="0001283D"/>
    <w:rsid w:val="00014CBB"/>
    <w:rsid w:val="0001537B"/>
    <w:rsid w:val="000168E5"/>
    <w:rsid w:val="00031258"/>
    <w:rsid w:val="00046833"/>
    <w:rsid w:val="0006531F"/>
    <w:rsid w:val="00070040"/>
    <w:rsid w:val="000831C2"/>
    <w:rsid w:val="00084089"/>
    <w:rsid w:val="000909B6"/>
    <w:rsid w:val="00095ABC"/>
    <w:rsid w:val="000B0B55"/>
    <w:rsid w:val="000B3E86"/>
    <w:rsid w:val="000B4323"/>
    <w:rsid w:val="000B5122"/>
    <w:rsid w:val="000B567D"/>
    <w:rsid w:val="000D1785"/>
    <w:rsid w:val="000D63C4"/>
    <w:rsid w:val="000E49DB"/>
    <w:rsid w:val="000E5579"/>
    <w:rsid w:val="000F1D07"/>
    <w:rsid w:val="000F23BA"/>
    <w:rsid w:val="001133C0"/>
    <w:rsid w:val="00114766"/>
    <w:rsid w:val="0011677C"/>
    <w:rsid w:val="00131644"/>
    <w:rsid w:val="00134DA5"/>
    <w:rsid w:val="0014092D"/>
    <w:rsid w:val="00146829"/>
    <w:rsid w:val="00156882"/>
    <w:rsid w:val="00157D45"/>
    <w:rsid w:val="00160733"/>
    <w:rsid w:val="00166014"/>
    <w:rsid w:val="00173C1B"/>
    <w:rsid w:val="001865E5"/>
    <w:rsid w:val="00194136"/>
    <w:rsid w:val="001A3E9B"/>
    <w:rsid w:val="001B159C"/>
    <w:rsid w:val="001C6CC3"/>
    <w:rsid w:val="001C6F78"/>
    <w:rsid w:val="001D57E9"/>
    <w:rsid w:val="001E0418"/>
    <w:rsid w:val="001E69B4"/>
    <w:rsid w:val="00214228"/>
    <w:rsid w:val="00214C4C"/>
    <w:rsid w:val="0023685C"/>
    <w:rsid w:val="00245C0C"/>
    <w:rsid w:val="00250305"/>
    <w:rsid w:val="0025054C"/>
    <w:rsid w:val="00256018"/>
    <w:rsid w:val="00275E82"/>
    <w:rsid w:val="002812AD"/>
    <w:rsid w:val="00286C30"/>
    <w:rsid w:val="00287527"/>
    <w:rsid w:val="002875E4"/>
    <w:rsid w:val="00295F3E"/>
    <w:rsid w:val="002A5FB9"/>
    <w:rsid w:val="002C2A2C"/>
    <w:rsid w:val="002C53A8"/>
    <w:rsid w:val="002D167B"/>
    <w:rsid w:val="002E0F47"/>
    <w:rsid w:val="002E11A2"/>
    <w:rsid w:val="0030059C"/>
    <w:rsid w:val="003017FF"/>
    <w:rsid w:val="00302653"/>
    <w:rsid w:val="003145C5"/>
    <w:rsid w:val="00334A1F"/>
    <w:rsid w:val="00354582"/>
    <w:rsid w:val="00376F62"/>
    <w:rsid w:val="00386C94"/>
    <w:rsid w:val="00395602"/>
    <w:rsid w:val="003A2747"/>
    <w:rsid w:val="003A60B7"/>
    <w:rsid w:val="003A7B2F"/>
    <w:rsid w:val="003D54D7"/>
    <w:rsid w:val="003E53F5"/>
    <w:rsid w:val="003E6D69"/>
    <w:rsid w:val="003F53F9"/>
    <w:rsid w:val="00402E58"/>
    <w:rsid w:val="004045FB"/>
    <w:rsid w:val="00413DB5"/>
    <w:rsid w:val="004379DB"/>
    <w:rsid w:val="00437C61"/>
    <w:rsid w:val="004541B2"/>
    <w:rsid w:val="00464BA6"/>
    <w:rsid w:val="00486132"/>
    <w:rsid w:val="004A458D"/>
    <w:rsid w:val="004B10E7"/>
    <w:rsid w:val="004B15B4"/>
    <w:rsid w:val="004E7F42"/>
    <w:rsid w:val="004F3BEE"/>
    <w:rsid w:val="005064ED"/>
    <w:rsid w:val="00525AC5"/>
    <w:rsid w:val="005474D5"/>
    <w:rsid w:val="0055093B"/>
    <w:rsid w:val="005536E1"/>
    <w:rsid w:val="00567FC4"/>
    <w:rsid w:val="00581DEA"/>
    <w:rsid w:val="00596CDC"/>
    <w:rsid w:val="005A578B"/>
    <w:rsid w:val="005A6497"/>
    <w:rsid w:val="005B05FD"/>
    <w:rsid w:val="005B18CC"/>
    <w:rsid w:val="005B45B5"/>
    <w:rsid w:val="005B6535"/>
    <w:rsid w:val="005B7B7D"/>
    <w:rsid w:val="005C3A1E"/>
    <w:rsid w:val="005C4C2F"/>
    <w:rsid w:val="005E3BB7"/>
    <w:rsid w:val="005E70C0"/>
    <w:rsid w:val="005F229C"/>
    <w:rsid w:val="005F4E90"/>
    <w:rsid w:val="005F513A"/>
    <w:rsid w:val="00606BBE"/>
    <w:rsid w:val="00616A8F"/>
    <w:rsid w:val="006171B2"/>
    <w:rsid w:val="00641C97"/>
    <w:rsid w:val="00642808"/>
    <w:rsid w:val="006666AA"/>
    <w:rsid w:val="00686AEA"/>
    <w:rsid w:val="00693352"/>
    <w:rsid w:val="00695C69"/>
    <w:rsid w:val="006B2100"/>
    <w:rsid w:val="006E5AC0"/>
    <w:rsid w:val="007243FF"/>
    <w:rsid w:val="007368ED"/>
    <w:rsid w:val="00761D54"/>
    <w:rsid w:val="007640A4"/>
    <w:rsid w:val="00772662"/>
    <w:rsid w:val="00773D77"/>
    <w:rsid w:val="007747ED"/>
    <w:rsid w:val="00776D7A"/>
    <w:rsid w:val="007914A3"/>
    <w:rsid w:val="007B4FA5"/>
    <w:rsid w:val="007C53A8"/>
    <w:rsid w:val="007E17E7"/>
    <w:rsid w:val="007F2CE9"/>
    <w:rsid w:val="00805EC7"/>
    <w:rsid w:val="0084124E"/>
    <w:rsid w:val="008519F9"/>
    <w:rsid w:val="008669F6"/>
    <w:rsid w:val="00870C6D"/>
    <w:rsid w:val="0087289F"/>
    <w:rsid w:val="00891615"/>
    <w:rsid w:val="008A2A8D"/>
    <w:rsid w:val="008A6CBA"/>
    <w:rsid w:val="008B56BB"/>
    <w:rsid w:val="008D3210"/>
    <w:rsid w:val="009038E3"/>
    <w:rsid w:val="00906E25"/>
    <w:rsid w:val="00916FA8"/>
    <w:rsid w:val="00942F78"/>
    <w:rsid w:val="009501C8"/>
    <w:rsid w:val="00971040"/>
    <w:rsid w:val="00992386"/>
    <w:rsid w:val="009A342B"/>
    <w:rsid w:val="009B548B"/>
    <w:rsid w:val="009B77A6"/>
    <w:rsid w:val="009C17D0"/>
    <w:rsid w:val="009C48FD"/>
    <w:rsid w:val="00A078B5"/>
    <w:rsid w:val="00A2091F"/>
    <w:rsid w:val="00A31834"/>
    <w:rsid w:val="00A3761D"/>
    <w:rsid w:val="00A41FBA"/>
    <w:rsid w:val="00A51B9B"/>
    <w:rsid w:val="00A75C1C"/>
    <w:rsid w:val="00A86839"/>
    <w:rsid w:val="00A90293"/>
    <w:rsid w:val="00AA61AF"/>
    <w:rsid w:val="00AC4902"/>
    <w:rsid w:val="00AD281D"/>
    <w:rsid w:val="00AD5E39"/>
    <w:rsid w:val="00AD7F43"/>
    <w:rsid w:val="00AE6A8C"/>
    <w:rsid w:val="00B0166F"/>
    <w:rsid w:val="00B04DFA"/>
    <w:rsid w:val="00B0748F"/>
    <w:rsid w:val="00B07C4B"/>
    <w:rsid w:val="00B275CF"/>
    <w:rsid w:val="00B321AF"/>
    <w:rsid w:val="00B456E2"/>
    <w:rsid w:val="00B62719"/>
    <w:rsid w:val="00B84E9F"/>
    <w:rsid w:val="00B92097"/>
    <w:rsid w:val="00B95CE5"/>
    <w:rsid w:val="00BA3DAE"/>
    <w:rsid w:val="00BA48D2"/>
    <w:rsid w:val="00BC23F7"/>
    <w:rsid w:val="00BC41DF"/>
    <w:rsid w:val="00BE097B"/>
    <w:rsid w:val="00BE2BAD"/>
    <w:rsid w:val="00BF2EF4"/>
    <w:rsid w:val="00BF5E6D"/>
    <w:rsid w:val="00C172C9"/>
    <w:rsid w:val="00C17EF7"/>
    <w:rsid w:val="00C4757A"/>
    <w:rsid w:val="00C609B8"/>
    <w:rsid w:val="00C632E7"/>
    <w:rsid w:val="00C70582"/>
    <w:rsid w:val="00C70988"/>
    <w:rsid w:val="00C727A5"/>
    <w:rsid w:val="00C735CF"/>
    <w:rsid w:val="00C73E43"/>
    <w:rsid w:val="00C83883"/>
    <w:rsid w:val="00C84DCB"/>
    <w:rsid w:val="00CB7839"/>
    <w:rsid w:val="00CC3318"/>
    <w:rsid w:val="00CC57D7"/>
    <w:rsid w:val="00CF71DF"/>
    <w:rsid w:val="00D12AAB"/>
    <w:rsid w:val="00D32759"/>
    <w:rsid w:val="00D43C4F"/>
    <w:rsid w:val="00D6699C"/>
    <w:rsid w:val="00D674CB"/>
    <w:rsid w:val="00D71F64"/>
    <w:rsid w:val="00D7417A"/>
    <w:rsid w:val="00D871F2"/>
    <w:rsid w:val="00DC6D0B"/>
    <w:rsid w:val="00DD510C"/>
    <w:rsid w:val="00DE0F20"/>
    <w:rsid w:val="00DF1FEB"/>
    <w:rsid w:val="00E02D85"/>
    <w:rsid w:val="00E07927"/>
    <w:rsid w:val="00E23959"/>
    <w:rsid w:val="00E3200B"/>
    <w:rsid w:val="00E3233F"/>
    <w:rsid w:val="00E422C0"/>
    <w:rsid w:val="00E53AE3"/>
    <w:rsid w:val="00E974E5"/>
    <w:rsid w:val="00EA7442"/>
    <w:rsid w:val="00EB12A7"/>
    <w:rsid w:val="00ED276F"/>
    <w:rsid w:val="00F07BEA"/>
    <w:rsid w:val="00F103A9"/>
    <w:rsid w:val="00F13A54"/>
    <w:rsid w:val="00F22950"/>
    <w:rsid w:val="00F3416F"/>
    <w:rsid w:val="00F359A5"/>
    <w:rsid w:val="00F42D9E"/>
    <w:rsid w:val="00F55FAA"/>
    <w:rsid w:val="00F7046B"/>
    <w:rsid w:val="00F83427"/>
    <w:rsid w:val="00FA26B6"/>
    <w:rsid w:val="00FB3157"/>
    <w:rsid w:val="00FB6E0A"/>
    <w:rsid w:val="00FD0736"/>
    <w:rsid w:val="00FD387A"/>
    <w:rsid w:val="00FE15AD"/>
    <w:rsid w:val="00FE36DE"/>
    <w:rsid w:val="00FE3C5C"/>
    <w:rsid w:val="00FE7B6E"/>
    <w:rsid w:val="00FF0C48"/>
    <w:rsid w:val="00FF38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31">
    <w:name w:val="text31"/>
    <w:basedOn w:val="VarsaylanParagrafYazTipi"/>
    <w:rsid w:val="008A2A8D"/>
    <w:rPr>
      <w:rFonts w:ascii="Verdana" w:hAnsi="Verdana" w:hint="default"/>
      <w:b w:val="0"/>
      <w:bCs w:val="0"/>
      <w:color w:val="000000"/>
      <w:sz w:val="18"/>
      <w:szCs w:val="18"/>
    </w:rPr>
  </w:style>
  <w:style w:type="paragraph" w:styleId="ListeParagraf">
    <w:name w:val="List Paragraph"/>
    <w:basedOn w:val="Normal"/>
    <w:uiPriority w:val="34"/>
    <w:qFormat/>
    <w:rsid w:val="000B5122"/>
    <w:pPr>
      <w:ind w:left="720"/>
      <w:contextualSpacing/>
    </w:pPr>
  </w:style>
  <w:style w:type="paragraph" w:styleId="GvdeMetni">
    <w:name w:val="Body Text"/>
    <w:basedOn w:val="Normal"/>
    <w:link w:val="GvdeMetniChar"/>
    <w:rsid w:val="00693352"/>
    <w:pPr>
      <w:autoSpaceDE w:val="0"/>
      <w:autoSpaceDN w:val="0"/>
      <w:spacing w:after="0" w:line="240" w:lineRule="auto"/>
      <w:jc w:val="both"/>
    </w:pPr>
    <w:rPr>
      <w:rFonts w:ascii="Times" w:eastAsia="Times New Roman" w:hAnsi="Times" w:cs="Times"/>
      <w:color w:val="FF0000"/>
    </w:rPr>
  </w:style>
  <w:style w:type="character" w:customStyle="1" w:styleId="GvdeMetniChar">
    <w:name w:val="Gövde Metni Char"/>
    <w:basedOn w:val="VarsaylanParagrafYazTipi"/>
    <w:link w:val="GvdeMetni"/>
    <w:rsid w:val="00693352"/>
    <w:rPr>
      <w:rFonts w:ascii="Times" w:eastAsia="Times New Roman" w:hAnsi="Times" w:cs="Times"/>
      <w:color w:val="FF0000"/>
    </w:rPr>
  </w:style>
  <w:style w:type="paragraph" w:styleId="GvdeMetni3">
    <w:name w:val="Body Text 3"/>
    <w:basedOn w:val="Normal"/>
    <w:link w:val="GvdeMetni3Char"/>
    <w:rsid w:val="00693352"/>
    <w:pPr>
      <w:autoSpaceDE w:val="0"/>
      <w:autoSpaceDN w:val="0"/>
      <w:spacing w:after="120" w:line="240" w:lineRule="auto"/>
    </w:pPr>
    <w:rPr>
      <w:rFonts w:ascii="Times" w:eastAsia="Times New Roman" w:hAnsi="Times" w:cs="Times"/>
      <w:sz w:val="16"/>
      <w:szCs w:val="16"/>
    </w:rPr>
  </w:style>
  <w:style w:type="character" w:customStyle="1" w:styleId="GvdeMetni3Char">
    <w:name w:val="Gövde Metni 3 Char"/>
    <w:basedOn w:val="VarsaylanParagrafYazTipi"/>
    <w:link w:val="GvdeMetni3"/>
    <w:rsid w:val="00693352"/>
    <w:rPr>
      <w:rFonts w:ascii="Times" w:eastAsia="Times New Roman" w:hAnsi="Times" w:cs="Times"/>
      <w:sz w:val="16"/>
      <w:szCs w:val="16"/>
    </w:rPr>
  </w:style>
  <w:style w:type="paragraph" w:styleId="stbilgi">
    <w:name w:val="header"/>
    <w:basedOn w:val="Normal"/>
    <w:link w:val="stbilgiChar"/>
    <w:uiPriority w:val="99"/>
    <w:unhideWhenUsed/>
    <w:rsid w:val="009501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01C8"/>
  </w:style>
  <w:style w:type="paragraph" w:styleId="Altbilgi">
    <w:name w:val="footer"/>
    <w:basedOn w:val="Normal"/>
    <w:link w:val="AltbilgiChar"/>
    <w:uiPriority w:val="99"/>
    <w:unhideWhenUsed/>
    <w:rsid w:val="009501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01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B0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31">
    <w:name w:val="text31"/>
    <w:basedOn w:val="VarsaylanParagrafYazTipi"/>
    <w:rsid w:val="008A2A8D"/>
    <w:rPr>
      <w:rFonts w:ascii="Verdana" w:hAnsi="Verdana" w:hint="default"/>
      <w:b w:val="0"/>
      <w:bCs w:val="0"/>
      <w:color w:val="000000"/>
      <w:sz w:val="18"/>
      <w:szCs w:val="18"/>
    </w:rPr>
  </w:style>
  <w:style w:type="paragraph" w:styleId="ListeParagraf">
    <w:name w:val="List Paragraph"/>
    <w:basedOn w:val="Normal"/>
    <w:uiPriority w:val="34"/>
    <w:qFormat/>
    <w:rsid w:val="000B5122"/>
    <w:pPr>
      <w:ind w:left="720"/>
      <w:contextualSpacing/>
    </w:pPr>
  </w:style>
  <w:style w:type="paragraph" w:styleId="GvdeMetni">
    <w:name w:val="Body Text"/>
    <w:basedOn w:val="Normal"/>
    <w:link w:val="GvdeMetniChar"/>
    <w:rsid w:val="00693352"/>
    <w:pPr>
      <w:autoSpaceDE w:val="0"/>
      <w:autoSpaceDN w:val="0"/>
      <w:spacing w:after="0" w:line="240" w:lineRule="auto"/>
      <w:jc w:val="both"/>
    </w:pPr>
    <w:rPr>
      <w:rFonts w:ascii="Times" w:eastAsia="Times New Roman" w:hAnsi="Times" w:cs="Times"/>
      <w:color w:val="FF0000"/>
    </w:rPr>
  </w:style>
  <w:style w:type="character" w:customStyle="1" w:styleId="GvdeMetniChar">
    <w:name w:val="Gövde Metni Char"/>
    <w:basedOn w:val="VarsaylanParagrafYazTipi"/>
    <w:link w:val="GvdeMetni"/>
    <w:rsid w:val="00693352"/>
    <w:rPr>
      <w:rFonts w:ascii="Times" w:eastAsia="Times New Roman" w:hAnsi="Times" w:cs="Times"/>
      <w:color w:val="FF0000"/>
    </w:rPr>
  </w:style>
  <w:style w:type="paragraph" w:styleId="GvdeMetni3">
    <w:name w:val="Body Text 3"/>
    <w:basedOn w:val="Normal"/>
    <w:link w:val="GvdeMetni3Char"/>
    <w:rsid w:val="00693352"/>
    <w:pPr>
      <w:autoSpaceDE w:val="0"/>
      <w:autoSpaceDN w:val="0"/>
      <w:spacing w:after="120" w:line="240" w:lineRule="auto"/>
    </w:pPr>
    <w:rPr>
      <w:rFonts w:ascii="Times" w:eastAsia="Times New Roman" w:hAnsi="Times" w:cs="Times"/>
      <w:sz w:val="16"/>
      <w:szCs w:val="16"/>
    </w:rPr>
  </w:style>
  <w:style w:type="character" w:customStyle="1" w:styleId="GvdeMetni3Char">
    <w:name w:val="Gövde Metni 3 Char"/>
    <w:basedOn w:val="VarsaylanParagrafYazTipi"/>
    <w:link w:val="GvdeMetni3"/>
    <w:rsid w:val="00693352"/>
    <w:rPr>
      <w:rFonts w:ascii="Times" w:eastAsia="Times New Roman" w:hAnsi="Times" w:cs="Times"/>
      <w:sz w:val="16"/>
      <w:szCs w:val="16"/>
    </w:rPr>
  </w:style>
  <w:style w:type="paragraph" w:styleId="stbilgi">
    <w:name w:val="header"/>
    <w:basedOn w:val="Normal"/>
    <w:link w:val="stbilgiChar"/>
    <w:uiPriority w:val="99"/>
    <w:unhideWhenUsed/>
    <w:rsid w:val="009501C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01C8"/>
  </w:style>
  <w:style w:type="paragraph" w:styleId="Altbilgi">
    <w:name w:val="footer"/>
    <w:basedOn w:val="Normal"/>
    <w:link w:val="AltbilgiChar"/>
    <w:uiPriority w:val="99"/>
    <w:unhideWhenUsed/>
    <w:rsid w:val="009501C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1286">
      <w:bodyDiv w:val="1"/>
      <w:marLeft w:val="0"/>
      <w:marRight w:val="0"/>
      <w:marTop w:val="0"/>
      <w:marBottom w:val="0"/>
      <w:divBdr>
        <w:top w:val="none" w:sz="0" w:space="0" w:color="auto"/>
        <w:left w:val="none" w:sz="0" w:space="0" w:color="auto"/>
        <w:bottom w:val="none" w:sz="0" w:space="0" w:color="auto"/>
        <w:right w:val="none" w:sz="0" w:space="0" w:color="auto"/>
      </w:divBdr>
    </w:div>
    <w:div w:id="1158153008">
      <w:bodyDiv w:val="1"/>
      <w:marLeft w:val="0"/>
      <w:marRight w:val="0"/>
      <w:marTop w:val="0"/>
      <w:marBottom w:val="0"/>
      <w:divBdr>
        <w:top w:val="none" w:sz="0" w:space="0" w:color="auto"/>
        <w:left w:val="none" w:sz="0" w:space="0" w:color="auto"/>
        <w:bottom w:val="none" w:sz="0" w:space="0" w:color="auto"/>
        <w:right w:val="none" w:sz="0" w:space="0" w:color="auto"/>
      </w:divBdr>
    </w:div>
    <w:div w:id="1213420900">
      <w:bodyDiv w:val="1"/>
      <w:marLeft w:val="0"/>
      <w:marRight w:val="0"/>
      <w:marTop w:val="0"/>
      <w:marBottom w:val="0"/>
      <w:divBdr>
        <w:top w:val="none" w:sz="0" w:space="0" w:color="auto"/>
        <w:left w:val="none" w:sz="0" w:space="0" w:color="auto"/>
        <w:bottom w:val="none" w:sz="0" w:space="0" w:color="auto"/>
        <w:right w:val="none" w:sz="0" w:space="0" w:color="auto"/>
      </w:divBdr>
    </w:div>
    <w:div w:id="1538816692">
      <w:bodyDiv w:val="1"/>
      <w:marLeft w:val="0"/>
      <w:marRight w:val="0"/>
      <w:marTop w:val="0"/>
      <w:marBottom w:val="0"/>
      <w:divBdr>
        <w:top w:val="none" w:sz="0" w:space="0" w:color="auto"/>
        <w:left w:val="none" w:sz="0" w:space="0" w:color="auto"/>
        <w:bottom w:val="none" w:sz="0" w:space="0" w:color="auto"/>
        <w:right w:val="none" w:sz="0" w:space="0" w:color="auto"/>
      </w:divBdr>
    </w:div>
    <w:div w:id="17173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D58E3-BD01-4ACF-9066-7D1CB78B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2451</Words>
  <Characters>13972</Characters>
  <Application>Microsoft Office Word</Application>
  <DocSecurity>0</DocSecurity>
  <Lines>116</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16391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Şahin AKINCI</dc:creator>
  <cp:lastModifiedBy>lenovo</cp:lastModifiedBy>
  <cp:revision>4</cp:revision>
  <cp:lastPrinted>2015-01-10T15:06:00Z</cp:lastPrinted>
  <dcterms:created xsi:type="dcterms:W3CDTF">2020-01-13T20:01:00Z</dcterms:created>
  <dcterms:modified xsi:type="dcterms:W3CDTF">2020-01-13T20:17:00Z</dcterms:modified>
</cp:coreProperties>
</file>