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E51AD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E51AD">
        <w:rPr>
          <w:rFonts w:ascii="Times New Roman" w:hAnsi="Times New Roman" w:cs="Times New Roman"/>
          <w:b/>
        </w:rPr>
        <w:t>Hakan Gündüz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E51AD">
        <w:rPr>
          <w:rFonts w:ascii="Times New Roman" w:hAnsi="Times New Roman" w:cs="Times New Roman"/>
          <w:b/>
        </w:rPr>
        <w:t>26.07.1973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E51AD">
        <w:rPr>
          <w:rFonts w:ascii="Times New Roman" w:hAnsi="Times New Roman" w:cs="Times New Roman"/>
          <w:b/>
        </w:rPr>
        <w:t>Doktor öğretim üyesi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BE51AD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proofErr w:type="gramStart"/>
      <w:r>
        <w:rPr>
          <w:rFonts w:ascii="Times New Roman" w:hAnsi="Times New Roman" w:cs="Times New Roman"/>
          <w:b/>
        </w:rPr>
        <w:tab/>
        <w:t>:</w:t>
      </w:r>
      <w:r w:rsidR="00BE51AD">
        <w:rPr>
          <w:rFonts w:ascii="Times New Roman" w:hAnsi="Times New Roman" w:cs="Times New Roman"/>
          <w:b/>
        </w:rPr>
        <w:t>Hasan</w:t>
      </w:r>
      <w:proofErr w:type="gramEnd"/>
      <w:r w:rsidR="00BE51AD">
        <w:rPr>
          <w:rFonts w:ascii="Times New Roman" w:hAnsi="Times New Roman" w:cs="Times New Roman"/>
          <w:b/>
        </w:rPr>
        <w:t xml:space="preserve"> Kalyoncu Üniversitesi Hukuk Fakültesi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3543"/>
        <w:gridCol w:w="4395"/>
        <w:gridCol w:w="708"/>
      </w:tblGrid>
      <w:tr w:rsidR="00BE51AD" w:rsidRPr="00352C47" w:rsidTr="00BE51AD">
        <w:trPr>
          <w:trHeight w:val="315"/>
        </w:trPr>
        <w:tc>
          <w:tcPr>
            <w:tcW w:w="1135" w:type="dxa"/>
            <w:noWrap/>
          </w:tcPr>
          <w:p w:rsidR="00BE51AD" w:rsidRPr="00AC501B" w:rsidRDefault="00BE51AD" w:rsidP="00EE6E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01B">
              <w:rPr>
                <w:rFonts w:ascii="Times New Roman" w:hAnsi="Times New Roman" w:cs="Times New Roman"/>
                <w:b/>
                <w:bCs/>
              </w:rPr>
              <w:t>Derece</w:t>
            </w:r>
          </w:p>
        </w:tc>
        <w:tc>
          <w:tcPr>
            <w:tcW w:w="3543" w:type="dxa"/>
            <w:noWrap/>
          </w:tcPr>
          <w:p w:rsidR="00BE51AD" w:rsidRPr="00AC501B" w:rsidRDefault="00BE51AD" w:rsidP="00EE6E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01B">
              <w:rPr>
                <w:rFonts w:ascii="Times New Roman" w:hAnsi="Times New Roman" w:cs="Times New Roman"/>
                <w:b/>
                <w:bCs/>
              </w:rPr>
              <w:t>Alan</w:t>
            </w:r>
          </w:p>
        </w:tc>
        <w:tc>
          <w:tcPr>
            <w:tcW w:w="4395" w:type="dxa"/>
            <w:noWrap/>
          </w:tcPr>
          <w:p w:rsidR="00BE51AD" w:rsidRPr="00AC501B" w:rsidRDefault="00BE51AD" w:rsidP="00EE6E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01B">
              <w:rPr>
                <w:rFonts w:ascii="Times New Roman" w:hAnsi="Times New Roman" w:cs="Times New Roman"/>
                <w:b/>
                <w:bCs/>
              </w:rPr>
              <w:t>Üniversite</w:t>
            </w:r>
          </w:p>
        </w:tc>
        <w:tc>
          <w:tcPr>
            <w:tcW w:w="708" w:type="dxa"/>
            <w:noWrap/>
          </w:tcPr>
          <w:p w:rsidR="00BE51AD" w:rsidRPr="00AC501B" w:rsidRDefault="00BE51AD" w:rsidP="00EE6E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01B">
              <w:rPr>
                <w:rFonts w:ascii="Times New Roman" w:hAnsi="Times New Roman" w:cs="Times New Roman"/>
                <w:b/>
                <w:bCs/>
              </w:rPr>
              <w:t>Yıl</w:t>
            </w:r>
          </w:p>
        </w:tc>
      </w:tr>
      <w:tr w:rsidR="00BE51AD" w:rsidRPr="00352C47" w:rsidTr="00BE51AD">
        <w:trPr>
          <w:trHeight w:val="315"/>
        </w:trPr>
        <w:tc>
          <w:tcPr>
            <w:tcW w:w="113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Lisans I</w:t>
            </w:r>
          </w:p>
        </w:tc>
        <w:tc>
          <w:tcPr>
            <w:tcW w:w="3543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Sistem Mühendisliği</w:t>
            </w:r>
          </w:p>
        </w:tc>
        <w:tc>
          <w:tcPr>
            <w:tcW w:w="439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Kara Harp Okulu</w:t>
            </w:r>
          </w:p>
        </w:tc>
        <w:tc>
          <w:tcPr>
            <w:tcW w:w="708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1995</w:t>
            </w:r>
          </w:p>
        </w:tc>
      </w:tr>
      <w:tr w:rsidR="00BE51AD" w:rsidRPr="00352C47" w:rsidTr="00BE51AD">
        <w:trPr>
          <w:trHeight w:val="460"/>
        </w:trPr>
        <w:tc>
          <w:tcPr>
            <w:tcW w:w="113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Lisans II</w:t>
            </w:r>
          </w:p>
        </w:tc>
        <w:tc>
          <w:tcPr>
            <w:tcW w:w="3543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Hukuk</w:t>
            </w:r>
          </w:p>
        </w:tc>
        <w:tc>
          <w:tcPr>
            <w:tcW w:w="439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İstanbul Üniversitesi Hukuk Fakültesi</w:t>
            </w:r>
          </w:p>
        </w:tc>
        <w:tc>
          <w:tcPr>
            <w:tcW w:w="708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2000</w:t>
            </w:r>
          </w:p>
        </w:tc>
      </w:tr>
      <w:tr w:rsidR="00BE51AD" w:rsidRPr="00352C47" w:rsidTr="00BE51AD">
        <w:trPr>
          <w:trHeight w:val="315"/>
        </w:trPr>
        <w:tc>
          <w:tcPr>
            <w:tcW w:w="113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Yüksek Lisans I</w:t>
            </w:r>
          </w:p>
        </w:tc>
        <w:tc>
          <w:tcPr>
            <w:tcW w:w="3543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Özel Hukuk (Medeni Hukuk)</w:t>
            </w:r>
          </w:p>
        </w:tc>
        <w:tc>
          <w:tcPr>
            <w:tcW w:w="439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Gazi Üniversitesi Sosyal Bilimler Enstitüsü</w:t>
            </w:r>
          </w:p>
        </w:tc>
        <w:tc>
          <w:tcPr>
            <w:tcW w:w="708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2004</w:t>
            </w:r>
          </w:p>
        </w:tc>
      </w:tr>
      <w:tr w:rsidR="00BE51AD" w:rsidRPr="00352C47" w:rsidTr="00BE51AD">
        <w:trPr>
          <w:trHeight w:val="315"/>
        </w:trPr>
        <w:tc>
          <w:tcPr>
            <w:tcW w:w="113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Yüksek Lisans II</w:t>
            </w:r>
          </w:p>
        </w:tc>
        <w:tc>
          <w:tcPr>
            <w:tcW w:w="3543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Kamu Hukuku</w:t>
            </w:r>
          </w:p>
        </w:tc>
        <w:tc>
          <w:tcPr>
            <w:tcW w:w="439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Selçuk Üniversitesi Sosyal Bilimler Enstitüsü</w:t>
            </w:r>
          </w:p>
        </w:tc>
        <w:tc>
          <w:tcPr>
            <w:tcW w:w="708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2006</w:t>
            </w:r>
          </w:p>
        </w:tc>
      </w:tr>
      <w:tr w:rsidR="00BE51AD" w:rsidRPr="00352C47" w:rsidTr="00BE51AD">
        <w:trPr>
          <w:trHeight w:val="315"/>
        </w:trPr>
        <w:tc>
          <w:tcPr>
            <w:tcW w:w="113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Kamu Hukuku</w:t>
            </w:r>
          </w:p>
        </w:tc>
        <w:tc>
          <w:tcPr>
            <w:tcW w:w="4395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Gazi Üniversitesi Sosyal Bilimler Enstitüsü</w:t>
            </w:r>
          </w:p>
        </w:tc>
        <w:tc>
          <w:tcPr>
            <w:tcW w:w="708" w:type="dxa"/>
            <w:noWrap/>
          </w:tcPr>
          <w:p w:rsidR="00BE51AD" w:rsidRPr="00AC501B" w:rsidRDefault="00BE51AD" w:rsidP="00EE6E12">
            <w:pPr>
              <w:rPr>
                <w:rFonts w:ascii="Times New Roman" w:hAnsi="Times New Roman" w:cs="Times New Roman"/>
              </w:rPr>
            </w:pPr>
            <w:r w:rsidRPr="00AC501B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BE51A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 Öğretim Üyeliği</w:t>
      </w:r>
      <w:r w:rsidR="00003BD3" w:rsidRPr="001D62E7">
        <w:rPr>
          <w:rFonts w:ascii="Times New Roman" w:hAnsi="Times New Roman" w:cs="Times New Roman"/>
        </w:rPr>
        <w:t xml:space="preserve"> Tarihi</w:t>
      </w:r>
      <w:proofErr w:type="gramStart"/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</w:t>
      </w:r>
      <w:proofErr w:type="gramEnd"/>
      <w:r w:rsidR="00003BD3" w:rsidRPr="001D6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07.09.2020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proofErr w:type="gramEnd"/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BE51AD" w:rsidRPr="00CA5642" w:rsidRDefault="00BE51AD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BE51AD" w:rsidRPr="001D62E7" w:rsidRDefault="00BE51A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BE51AD" w:rsidRDefault="00AC501B" w:rsidP="00BE51A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BE51AD" w:rsidRPr="00BE51AD">
        <w:rPr>
          <w:rFonts w:ascii="Times New Roman" w:hAnsi="Times New Roman" w:cs="Times New Roman"/>
          <w:bCs/>
        </w:rPr>
        <w:t xml:space="preserve">27-28 Kasım 2014 tarihleri arasında Antalya’da yapılan İnsan Hakları Ulusal Koruma Mekanizması Olarak Anayasa Mahkemesine Bireysel Başvuru Konferansı’nda sunulan </w:t>
      </w:r>
      <w:r w:rsidR="00BE51AD" w:rsidRPr="00BE51AD">
        <w:rPr>
          <w:rFonts w:ascii="Times New Roman" w:hAnsi="Times New Roman" w:cs="Times New Roman"/>
          <w:bCs/>
          <w:i/>
        </w:rPr>
        <w:t>“Bireysel Başvuru Sisteminin Askeri Yargıtay Açısından Değerlendirilmesi”</w:t>
      </w:r>
      <w:r w:rsidR="00BE51AD" w:rsidRPr="00BE51AD">
        <w:rPr>
          <w:rFonts w:ascii="Times New Roman" w:hAnsi="Times New Roman" w:cs="Times New Roman"/>
          <w:bCs/>
        </w:rPr>
        <w:t xml:space="preserve"> konulu bildiri.</w:t>
      </w:r>
    </w:p>
    <w:p w:rsidR="00BE51AD" w:rsidRPr="001D62E7" w:rsidRDefault="00BE51AD" w:rsidP="00BE51A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BE51A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C501B" w:rsidRPr="00AC501B" w:rsidRDefault="00AC501B" w:rsidP="00834B3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-</w:t>
      </w:r>
      <w:r w:rsidRPr="00AC501B">
        <w:rPr>
          <w:rFonts w:ascii="Times New Roman" w:hAnsi="Times New Roman" w:cs="Times New Roman"/>
          <w:i/>
        </w:rPr>
        <w:t>“</w:t>
      </w:r>
      <w:proofErr w:type="gramEnd"/>
      <w:r w:rsidRPr="00AC501B">
        <w:rPr>
          <w:rFonts w:ascii="Times New Roman" w:hAnsi="Times New Roman" w:cs="Times New Roman"/>
          <w:i/>
        </w:rPr>
        <w:t>İdare Hukukunda Destekten Yoksun Kalma Tazminatı”</w:t>
      </w:r>
      <w:r w:rsidRPr="00AC501B">
        <w:rPr>
          <w:rFonts w:ascii="Times New Roman" w:hAnsi="Times New Roman" w:cs="Times New Roman"/>
        </w:rPr>
        <w:t>,  Gazi Üniversitesi Hukuk Fakültesi Dergisi,  Cilt  XV, Sayı 3, Ankara, 2011, s. 225-258 (Hakemli dergi-F.E. Gündüz ile birlikte).</w:t>
      </w:r>
    </w:p>
    <w:p w:rsidR="00AC501B" w:rsidRPr="00AC501B" w:rsidRDefault="00AC501B" w:rsidP="00834B3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-</w:t>
      </w:r>
      <w:r w:rsidRPr="00AC501B">
        <w:rPr>
          <w:rFonts w:ascii="Times New Roman" w:hAnsi="Times New Roman" w:cs="Times New Roman"/>
          <w:i/>
        </w:rPr>
        <w:t>“</w:t>
      </w:r>
      <w:proofErr w:type="gramEnd"/>
      <w:r w:rsidRPr="00AC501B">
        <w:rPr>
          <w:rFonts w:ascii="Times New Roman" w:hAnsi="Times New Roman" w:cs="Times New Roman"/>
          <w:i/>
        </w:rPr>
        <w:t>Uluslararası Adalet Divanı’nın ‘</w:t>
      </w:r>
      <w:proofErr w:type="spellStart"/>
      <w:r w:rsidRPr="00AC501B">
        <w:rPr>
          <w:rFonts w:ascii="Times New Roman" w:hAnsi="Times New Roman" w:cs="Times New Roman"/>
          <w:i/>
        </w:rPr>
        <w:t>Anglo-Iranıen</w:t>
      </w:r>
      <w:proofErr w:type="spellEnd"/>
      <w:r w:rsidRPr="00AC501B">
        <w:rPr>
          <w:rFonts w:ascii="Times New Roman" w:hAnsi="Times New Roman" w:cs="Times New Roman"/>
          <w:i/>
        </w:rPr>
        <w:t xml:space="preserve"> </w:t>
      </w:r>
      <w:proofErr w:type="spellStart"/>
      <w:r w:rsidRPr="00AC501B">
        <w:rPr>
          <w:rFonts w:ascii="Times New Roman" w:hAnsi="Times New Roman" w:cs="Times New Roman"/>
          <w:i/>
        </w:rPr>
        <w:t>Oıl</w:t>
      </w:r>
      <w:proofErr w:type="spellEnd"/>
      <w:r w:rsidRPr="00AC501B">
        <w:rPr>
          <w:rFonts w:ascii="Times New Roman" w:hAnsi="Times New Roman" w:cs="Times New Roman"/>
          <w:i/>
        </w:rPr>
        <w:t xml:space="preserve"> Co.-1952’ Kararının İncelenmesi”</w:t>
      </w:r>
      <w:r w:rsidRPr="00AC501B">
        <w:rPr>
          <w:rFonts w:ascii="Times New Roman" w:hAnsi="Times New Roman" w:cs="Times New Roman"/>
        </w:rPr>
        <w:t>, Dicle Üniversitesi</w:t>
      </w:r>
      <w:bookmarkStart w:id="0" w:name="_GoBack"/>
      <w:bookmarkEnd w:id="0"/>
      <w:r w:rsidRPr="00AC501B">
        <w:rPr>
          <w:rFonts w:ascii="Times New Roman" w:hAnsi="Times New Roman" w:cs="Times New Roman"/>
        </w:rPr>
        <w:t xml:space="preserve"> Hukuk Fakültesi Dergisi, Cilt: 17-18, Sayı: 26-27-28-29, Yıl: 2012-2013, s. 163-178 (Hakemli dergi-F.E. Gündüz ile birlikte).</w:t>
      </w:r>
    </w:p>
    <w:p w:rsidR="00BE51AD" w:rsidRPr="001D62E7" w:rsidRDefault="00BE51A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C501B" w:rsidRPr="001D62E7" w:rsidRDefault="00AC501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C501B" w:rsidRDefault="00AC501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C501B">
        <w:rPr>
          <w:rFonts w:ascii="Times New Roman" w:hAnsi="Times New Roman" w:cs="Times New Roman"/>
        </w:rPr>
        <w:t>Ceza Muhakemesi Hukukunda Yargılamanın Yenilenmesi, Yetkin Yayınevi, Ankara 2019.</w:t>
      </w:r>
      <w:r>
        <w:rPr>
          <w:rFonts w:ascii="Times New Roman" w:hAnsi="Times New Roman" w:cs="Times New Roman"/>
        </w:rPr>
        <w:t xml:space="preserve"> (Kitap)</w:t>
      </w:r>
    </w:p>
    <w:p w:rsidR="00AC501B" w:rsidRPr="00AC501B" w:rsidRDefault="00AC501B" w:rsidP="00AC501B">
      <w:pPr>
        <w:spacing w:after="0" w:line="240" w:lineRule="auto"/>
        <w:ind w:left="72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- </w:t>
      </w:r>
      <w:r w:rsidRPr="00AC501B">
        <w:rPr>
          <w:rFonts w:ascii="Times New Roman" w:hAnsi="Times New Roman" w:cs="Times New Roman"/>
          <w:i/>
        </w:rPr>
        <w:t>“Memur ve Diğer Kamu Görevlilerinin Vermiş Oldukları Zararlardan Devletin Sorumluluğu”</w:t>
      </w:r>
      <w:r w:rsidRPr="00AC501B">
        <w:rPr>
          <w:rFonts w:ascii="Times New Roman" w:hAnsi="Times New Roman" w:cs="Times New Roman"/>
        </w:rPr>
        <w:t>, Askeri Yüksek İdare Mahkemesi Dergisi, Sayı 17, Kitap 1, Ankara, 2002, s. 165-205.</w:t>
      </w:r>
    </w:p>
    <w:p w:rsidR="00AC501B" w:rsidRPr="00AC501B" w:rsidRDefault="00AC501B" w:rsidP="00AC501B">
      <w:pPr>
        <w:spacing w:after="0" w:line="240" w:lineRule="auto"/>
        <w:ind w:left="720" w:firstLine="69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-</w:t>
      </w:r>
      <w:r w:rsidRPr="00AC501B">
        <w:rPr>
          <w:rFonts w:ascii="Times New Roman" w:hAnsi="Times New Roman" w:cs="Times New Roman"/>
          <w:i/>
        </w:rPr>
        <w:t>“</w:t>
      </w:r>
      <w:proofErr w:type="gramEnd"/>
      <w:r w:rsidRPr="00AC501B">
        <w:rPr>
          <w:rFonts w:ascii="Times New Roman" w:hAnsi="Times New Roman" w:cs="Times New Roman"/>
          <w:i/>
        </w:rPr>
        <w:t>İtalyan Askeri Yargı Sistemi”</w:t>
      </w:r>
      <w:r w:rsidRPr="00AC501B">
        <w:rPr>
          <w:rFonts w:ascii="Times New Roman" w:hAnsi="Times New Roman" w:cs="Times New Roman"/>
        </w:rPr>
        <w:t>, (</w:t>
      </w:r>
      <w:proofErr w:type="spellStart"/>
      <w:r w:rsidRPr="00AC501B">
        <w:rPr>
          <w:rFonts w:ascii="Times New Roman" w:hAnsi="Times New Roman" w:cs="Times New Roman"/>
        </w:rPr>
        <w:t>Fransızca’dan</w:t>
      </w:r>
      <w:proofErr w:type="spellEnd"/>
      <w:r w:rsidRPr="00AC501B">
        <w:rPr>
          <w:rFonts w:ascii="Times New Roman" w:hAnsi="Times New Roman" w:cs="Times New Roman"/>
        </w:rPr>
        <w:t xml:space="preserve"> </w:t>
      </w:r>
      <w:proofErr w:type="spellStart"/>
      <w:r w:rsidRPr="00AC501B">
        <w:rPr>
          <w:rFonts w:ascii="Times New Roman" w:hAnsi="Times New Roman" w:cs="Times New Roman"/>
        </w:rPr>
        <w:t>Türkçe’ye</w:t>
      </w:r>
      <w:proofErr w:type="spellEnd"/>
      <w:r w:rsidRPr="00AC501B">
        <w:rPr>
          <w:rFonts w:ascii="Times New Roman" w:hAnsi="Times New Roman" w:cs="Times New Roman"/>
        </w:rPr>
        <w:t xml:space="preserve"> çeviri), Askeri Adalet Dergisi, Yıl 30, Sayı 113, Ankara, Ocak, 2002, s. 29-33.</w:t>
      </w:r>
    </w:p>
    <w:p w:rsidR="00AC501B" w:rsidRPr="00AC501B" w:rsidRDefault="00AC501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AC501B" w:rsidRPr="001D62E7" w:rsidRDefault="00AC501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AC501B" w:rsidRPr="00AC501B" w:rsidRDefault="00AC501B" w:rsidP="00CA564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2017-2020 </w:t>
      </w:r>
      <w:r w:rsidR="00834B37">
        <w:rPr>
          <w:rFonts w:ascii="Times New Roman" w:hAnsi="Times New Roman" w:cs="Times New Roman"/>
          <w:bCs/>
        </w:rPr>
        <w:t>Millî</w:t>
      </w:r>
      <w:r>
        <w:rPr>
          <w:rFonts w:ascii="Times New Roman" w:hAnsi="Times New Roman" w:cs="Times New Roman"/>
          <w:bCs/>
        </w:rPr>
        <w:t xml:space="preserve"> Savunma Bakanlığı Hukuk Hizmetleri Genel Müdür Yardımcılığı</w:t>
      </w:r>
      <w:r w:rsidRPr="00AC501B">
        <w:rPr>
          <w:rFonts w:ascii="Times New Roman" w:hAnsi="Times New Roman" w:cs="Times New Roman"/>
          <w:bCs/>
        </w:rPr>
        <w:t xml:space="preserve">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716"/>
        <w:gridCol w:w="1354"/>
        <w:gridCol w:w="1536"/>
        <w:gridCol w:w="1536"/>
      </w:tblGrid>
      <w:tr w:rsidR="003E7BAD" w:rsidRPr="001D62E7" w:rsidTr="00834B37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71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90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834B3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834B3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834B3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834B3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Hukuku Özel Hükümler</w:t>
            </w:r>
          </w:p>
        </w:tc>
        <w:tc>
          <w:tcPr>
            <w:tcW w:w="1354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834B3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834B3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834B3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E3" w:rsidRDefault="004200E3" w:rsidP="005447F4">
      <w:pPr>
        <w:spacing w:after="0" w:line="240" w:lineRule="auto"/>
      </w:pPr>
      <w:r>
        <w:separator/>
      </w:r>
    </w:p>
  </w:endnote>
  <w:endnote w:type="continuationSeparator" w:id="0">
    <w:p w:rsidR="004200E3" w:rsidRDefault="004200E3" w:rsidP="005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F4" w:rsidRDefault="005447F4" w:rsidP="005447F4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PM.FR.36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5447F4" w:rsidRDefault="005447F4">
    <w:pPr>
      <w:pStyle w:val="AltBilgi"/>
    </w:pPr>
  </w:p>
  <w:p w:rsidR="005447F4" w:rsidRDefault="005447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E3" w:rsidRDefault="004200E3" w:rsidP="005447F4">
      <w:pPr>
        <w:spacing w:after="0" w:line="240" w:lineRule="auto"/>
      </w:pPr>
      <w:r>
        <w:separator/>
      </w:r>
    </w:p>
  </w:footnote>
  <w:footnote w:type="continuationSeparator" w:id="0">
    <w:p w:rsidR="004200E3" w:rsidRDefault="004200E3" w:rsidP="005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CB" w:rsidRDefault="00687ACB">
    <w:pPr>
      <w:pStyle w:val="stBilgi"/>
    </w:pPr>
    <w:r>
      <w:rPr>
        <w:noProof/>
        <w:lang w:eastAsia="tr-TR"/>
      </w:rPr>
      <w:drawing>
        <wp:inline distT="0" distB="0" distL="0" distR="0" wp14:anchorId="1984D100" wp14:editId="5778DEC7">
          <wp:extent cx="704850" cy="405599"/>
          <wp:effectExtent l="0" t="0" r="0" b="0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9" cy="40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ACB" w:rsidRDefault="00687A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62677"/>
    <w:multiLevelType w:val="hybridMultilevel"/>
    <w:tmpl w:val="303239B6"/>
    <w:lvl w:ilvl="0" w:tplc="30687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F3F6D"/>
    <w:rsid w:val="001D62E7"/>
    <w:rsid w:val="0022289C"/>
    <w:rsid w:val="003E7BAD"/>
    <w:rsid w:val="004200E3"/>
    <w:rsid w:val="005447F4"/>
    <w:rsid w:val="00551357"/>
    <w:rsid w:val="005D5347"/>
    <w:rsid w:val="00687ACB"/>
    <w:rsid w:val="007C4BA5"/>
    <w:rsid w:val="00834B37"/>
    <w:rsid w:val="008F76FD"/>
    <w:rsid w:val="00AC501B"/>
    <w:rsid w:val="00BE51AD"/>
    <w:rsid w:val="00C164E9"/>
    <w:rsid w:val="00C573A4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79C0"/>
  <w15:docId w15:val="{B7D729FB-FCFB-495D-85C8-DBDC633A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7F4"/>
  </w:style>
  <w:style w:type="paragraph" w:styleId="AltBilgi">
    <w:name w:val="footer"/>
    <w:basedOn w:val="Normal"/>
    <w:link w:val="Al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7F4"/>
  </w:style>
  <w:style w:type="paragraph" w:styleId="BalonMetni">
    <w:name w:val="Balloon Text"/>
    <w:basedOn w:val="Normal"/>
    <w:link w:val="BalonMetni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F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C5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CASPERNB</cp:lastModifiedBy>
  <cp:revision>2</cp:revision>
  <cp:lastPrinted>2020-09-20T14:47:00Z</cp:lastPrinted>
  <dcterms:created xsi:type="dcterms:W3CDTF">2020-09-20T14:49:00Z</dcterms:created>
  <dcterms:modified xsi:type="dcterms:W3CDTF">2020-09-20T14:49:00Z</dcterms:modified>
</cp:coreProperties>
</file>